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E5EB" w14:textId="68751F58" w:rsidR="00EE3FCE" w:rsidRPr="002F4810" w:rsidRDefault="00E35F25" w:rsidP="002F4810">
      <w:pPr>
        <w:rPr>
          <w:rFonts w:ascii="Optima" w:hAnsi="Optima" w:cstheme="minorHAnsi"/>
          <w:b/>
          <w:bCs/>
          <w:u w:val="single"/>
        </w:rPr>
      </w:pPr>
      <w:r w:rsidRPr="002F4810">
        <w:rPr>
          <w:rFonts w:ascii="Optima" w:hAnsi="Optima" w:cstheme="minorHAnsi"/>
          <w:b/>
          <w:bCs/>
          <w:u w:val="single"/>
        </w:rPr>
        <w:t>Les périphéries du territoire états-unien</w:t>
      </w:r>
    </w:p>
    <w:p w14:paraId="15662DC1" w14:textId="49A2C0F9" w:rsidR="00E35F25" w:rsidRPr="002F4810" w:rsidRDefault="00E35F25" w:rsidP="002F4810">
      <w:pPr>
        <w:rPr>
          <w:rFonts w:ascii="Optima" w:hAnsi="Optima" w:cstheme="minorHAnsi"/>
        </w:rPr>
      </w:pPr>
    </w:p>
    <w:p w14:paraId="03D1DEB0" w14:textId="17D69530" w:rsidR="00872599" w:rsidRPr="00EE3DF6" w:rsidRDefault="00EE3DF6" w:rsidP="002F4810">
      <w:pPr>
        <w:rPr>
          <w:rFonts w:ascii="Optima" w:hAnsi="Optima" w:cstheme="minorHAnsi"/>
          <w:b/>
          <w:bCs/>
          <w:u w:val="single"/>
        </w:rPr>
      </w:pPr>
      <w:r w:rsidRPr="00EE3DF6">
        <w:rPr>
          <w:rFonts w:ascii="Optima" w:hAnsi="Optima" w:cstheme="minorHAnsi"/>
          <w:b/>
          <w:bCs/>
          <w:u w:val="single"/>
        </w:rPr>
        <w:t xml:space="preserve">Reprise de colle : ce qu’il aurait fallu modifier / rajouter : </w:t>
      </w:r>
    </w:p>
    <w:p w14:paraId="1E261952" w14:textId="0BD4F071" w:rsidR="00EE3DF6" w:rsidRPr="00EE3DF6" w:rsidRDefault="00EE3DF6" w:rsidP="00EE3DF6">
      <w:pPr>
        <w:pStyle w:val="Paragraphedeliste"/>
        <w:numPr>
          <w:ilvl w:val="0"/>
          <w:numId w:val="11"/>
        </w:numPr>
        <w:rPr>
          <w:rFonts w:ascii="Optima" w:hAnsi="Optima" w:cstheme="minorHAnsi"/>
          <w:i/>
          <w:iCs/>
        </w:rPr>
      </w:pPr>
      <w:r w:rsidRPr="00EE3DF6">
        <w:rPr>
          <w:rFonts w:ascii="Optima" w:hAnsi="Optima" w:cstheme="minorHAnsi"/>
          <w:i/>
          <w:iCs/>
        </w:rPr>
        <w:t>Insister sur la polysémie du terme « périphérie »</w:t>
      </w:r>
    </w:p>
    <w:p w14:paraId="0318D6E0" w14:textId="09033FE4" w:rsidR="00EE3DF6" w:rsidRPr="00EE3DF6" w:rsidRDefault="00EE3DF6" w:rsidP="00EE3DF6">
      <w:pPr>
        <w:pStyle w:val="Paragraphedeliste"/>
        <w:numPr>
          <w:ilvl w:val="0"/>
          <w:numId w:val="11"/>
        </w:numPr>
        <w:rPr>
          <w:rFonts w:ascii="Optima" w:hAnsi="Optima" w:cstheme="minorHAnsi"/>
          <w:i/>
          <w:iCs/>
        </w:rPr>
      </w:pPr>
      <w:r w:rsidRPr="00EE3DF6">
        <w:rPr>
          <w:rFonts w:ascii="Optima" w:hAnsi="Optima" w:cstheme="minorHAnsi"/>
          <w:i/>
          <w:iCs/>
        </w:rPr>
        <w:t xml:space="preserve">Une typologie est attendue : faire </w:t>
      </w:r>
      <w:proofErr w:type="gramStart"/>
      <w:r w:rsidRPr="00EE3DF6">
        <w:rPr>
          <w:rFonts w:ascii="Optima" w:hAnsi="Optima" w:cstheme="minorHAnsi"/>
          <w:i/>
          <w:iCs/>
        </w:rPr>
        <w:t>la distinctions</w:t>
      </w:r>
      <w:proofErr w:type="gramEnd"/>
      <w:r w:rsidRPr="00EE3DF6">
        <w:rPr>
          <w:rFonts w:ascii="Optima" w:hAnsi="Optima" w:cstheme="minorHAnsi"/>
          <w:i/>
          <w:iCs/>
        </w:rPr>
        <w:t xml:space="preserve"> entre périphéries intégrées, marginalisées, exploitées, importantes…</w:t>
      </w:r>
    </w:p>
    <w:p w14:paraId="26192215" w14:textId="4E2656FF" w:rsidR="00EE3DF6" w:rsidRPr="00EE3DF6" w:rsidRDefault="00EE3DF6" w:rsidP="00EE3DF6">
      <w:pPr>
        <w:pStyle w:val="Paragraphedeliste"/>
        <w:numPr>
          <w:ilvl w:val="0"/>
          <w:numId w:val="11"/>
        </w:numPr>
        <w:rPr>
          <w:rFonts w:ascii="Optima" w:hAnsi="Optima" w:cstheme="minorHAnsi"/>
          <w:i/>
          <w:iCs/>
        </w:rPr>
      </w:pPr>
      <w:r w:rsidRPr="00EE3DF6">
        <w:rPr>
          <w:rFonts w:ascii="Optima" w:hAnsi="Optima" w:cstheme="minorHAnsi"/>
          <w:i/>
          <w:iCs/>
        </w:rPr>
        <w:t xml:space="preserve">Citer au moins en intro l’Alaska et Hawaii : des périphéries géographiques, + ou – intégrées aux EU continentale (Hawaii : par le tourisme / Alaska : par le pétrole, et oléoducs), ainsi que Porto Rico. </w:t>
      </w:r>
    </w:p>
    <w:p w14:paraId="2FE45572" w14:textId="5D775A7A" w:rsidR="00EE3DF6" w:rsidRPr="00EE3DF6" w:rsidRDefault="00EE3DF6" w:rsidP="00EE3DF6">
      <w:pPr>
        <w:pStyle w:val="Paragraphedeliste"/>
        <w:numPr>
          <w:ilvl w:val="0"/>
          <w:numId w:val="11"/>
        </w:numPr>
        <w:rPr>
          <w:rFonts w:ascii="Optima" w:hAnsi="Optima" w:cstheme="minorHAnsi"/>
          <w:i/>
          <w:iCs/>
        </w:rPr>
      </w:pPr>
      <w:r w:rsidRPr="00EE3DF6">
        <w:rPr>
          <w:rFonts w:ascii="Optima" w:hAnsi="Optima" w:cstheme="minorHAnsi"/>
          <w:i/>
          <w:iCs/>
        </w:rPr>
        <w:t>Ière partie est un faux plan scalaire</w:t>
      </w:r>
    </w:p>
    <w:p w14:paraId="46D6F221" w14:textId="47C520A7" w:rsidR="00EE3DF6" w:rsidRPr="00EE3DF6" w:rsidRDefault="00EE3DF6" w:rsidP="00EE3DF6">
      <w:pPr>
        <w:pStyle w:val="Paragraphedeliste"/>
        <w:numPr>
          <w:ilvl w:val="1"/>
          <w:numId w:val="11"/>
        </w:numPr>
        <w:rPr>
          <w:rFonts w:ascii="Optima" w:hAnsi="Optima" w:cstheme="minorHAnsi"/>
          <w:i/>
          <w:iCs/>
        </w:rPr>
      </w:pPr>
      <w:r w:rsidRPr="00EE3DF6">
        <w:rPr>
          <w:rFonts w:ascii="Optima" w:hAnsi="Optima" w:cstheme="minorHAnsi"/>
          <w:i/>
          <w:iCs/>
        </w:rPr>
        <w:t>Il faut montrer dans le A = les grandes dynamiques (échelle nationale), pour les nuancer dans le B (échelle régionale)</w:t>
      </w:r>
    </w:p>
    <w:p w14:paraId="70828B38" w14:textId="72245518" w:rsidR="00EE3DF6" w:rsidRPr="00EE3DF6" w:rsidRDefault="00EE3DF6" w:rsidP="00EE3DF6">
      <w:pPr>
        <w:pStyle w:val="Paragraphedeliste"/>
        <w:numPr>
          <w:ilvl w:val="0"/>
          <w:numId w:val="11"/>
        </w:numPr>
        <w:rPr>
          <w:rFonts w:ascii="Optima" w:hAnsi="Optima" w:cstheme="minorHAnsi"/>
          <w:i/>
          <w:iCs/>
        </w:rPr>
      </w:pPr>
      <w:r w:rsidRPr="00EE3DF6">
        <w:rPr>
          <w:rFonts w:ascii="Optima" w:hAnsi="Optima" w:cstheme="minorHAnsi"/>
          <w:i/>
          <w:iCs/>
        </w:rPr>
        <w:t xml:space="preserve">Parler des corridors </w:t>
      </w:r>
    </w:p>
    <w:p w14:paraId="76E17B6B" w14:textId="6BEFC93C" w:rsidR="00EE3DF6" w:rsidRPr="00EE3DF6" w:rsidRDefault="00EE3DF6" w:rsidP="00EE3DF6">
      <w:pPr>
        <w:pStyle w:val="Paragraphedeliste"/>
        <w:numPr>
          <w:ilvl w:val="0"/>
          <w:numId w:val="11"/>
        </w:numPr>
        <w:rPr>
          <w:rFonts w:ascii="Optima" w:hAnsi="Optima" w:cstheme="minorHAnsi"/>
          <w:i/>
          <w:iCs/>
        </w:rPr>
      </w:pPr>
      <w:r w:rsidRPr="00EE3DF6">
        <w:rPr>
          <w:rFonts w:ascii="Optima" w:hAnsi="Optima" w:cstheme="minorHAnsi"/>
          <w:i/>
          <w:iCs/>
        </w:rPr>
        <w:t xml:space="preserve">Parler des terrains militaires, ainsi que des périphéries pénitentiaires et de la manne économique qu’elles représentent (la prison aux US est privée). </w:t>
      </w:r>
    </w:p>
    <w:p w14:paraId="6F5B6FBC" w14:textId="21DA72B0" w:rsidR="00EE3DF6" w:rsidRDefault="00EE3DF6" w:rsidP="002F4810">
      <w:pPr>
        <w:pBdr>
          <w:bottom w:val="single" w:sz="6" w:space="1" w:color="auto"/>
        </w:pBdr>
        <w:rPr>
          <w:rFonts w:ascii="Optima" w:hAnsi="Optima" w:cstheme="minorHAnsi"/>
        </w:rPr>
      </w:pPr>
    </w:p>
    <w:p w14:paraId="580C5E8B" w14:textId="77777777" w:rsidR="00EE3DF6" w:rsidRPr="002F4810" w:rsidRDefault="00EE3DF6" w:rsidP="002F4810">
      <w:pPr>
        <w:rPr>
          <w:rFonts w:ascii="Optima" w:hAnsi="Optima" w:cstheme="minorHAnsi"/>
        </w:rPr>
      </w:pPr>
    </w:p>
    <w:p w14:paraId="55B1817E" w14:textId="704068AE" w:rsidR="00872599" w:rsidRPr="002F4810" w:rsidRDefault="00872599" w:rsidP="002F4810">
      <w:pPr>
        <w:rPr>
          <w:rFonts w:ascii="Optima" w:hAnsi="Optima" w:cstheme="minorHAnsi"/>
          <w:i/>
          <w:iCs/>
        </w:rPr>
      </w:pPr>
      <w:r w:rsidRPr="002F4810">
        <w:rPr>
          <w:rFonts w:ascii="Optima" w:hAnsi="Optima" w:cstheme="minorHAnsi"/>
          <w:i/>
          <w:iCs/>
        </w:rPr>
        <w:t>Introduction :</w:t>
      </w:r>
    </w:p>
    <w:p w14:paraId="0B709076" w14:textId="301FDDF6" w:rsidR="00872599" w:rsidRPr="002F4810" w:rsidRDefault="00872599" w:rsidP="002F4810">
      <w:pPr>
        <w:rPr>
          <w:rFonts w:ascii="Optima" w:hAnsi="Optima" w:cstheme="minorHAnsi"/>
        </w:rPr>
      </w:pPr>
    </w:p>
    <w:p w14:paraId="0FF19DA0" w14:textId="77777777" w:rsidR="00872599" w:rsidRPr="002F4810" w:rsidRDefault="00872599" w:rsidP="002F4810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proofErr w:type="gramStart"/>
      <w:r w:rsidRPr="002F4810">
        <w:rPr>
          <w:rFonts w:ascii="Optima" w:hAnsi="Optima" w:cs="Optima"/>
          <w:color w:val="000000"/>
          <w:u w:color="000000"/>
        </w:rPr>
        <w:t>thème</w:t>
      </w:r>
      <w:proofErr w:type="gramEnd"/>
      <w:r w:rsidRPr="002F4810">
        <w:rPr>
          <w:rFonts w:ascii="Optima" w:hAnsi="Optima" w:cs="Optima"/>
          <w:color w:val="000000"/>
          <w:u w:color="000000"/>
        </w:rPr>
        <w:t xml:space="preserve"> au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coeur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de notre sujet : les périphéries, se définissant comme étant « un ou plusieurs  espaces dominés par les centres, à n’importe quelle échelle ».</w:t>
      </w:r>
    </w:p>
    <w:p w14:paraId="4338CD01" w14:textId="01B976A5" w:rsidR="00872599" w:rsidRPr="002F4810" w:rsidRDefault="00872599" w:rsidP="002F4810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proofErr w:type="gramStart"/>
      <w:r w:rsidRPr="002F4810">
        <w:rPr>
          <w:rFonts w:ascii="Optima" w:hAnsi="Optima" w:cs="Optima"/>
          <w:color w:val="000000"/>
          <w:u w:color="000000"/>
        </w:rPr>
        <w:t>Ainsi:</w:t>
      </w:r>
      <w:proofErr w:type="gramEnd"/>
      <w:r w:rsidRPr="002F4810">
        <w:rPr>
          <w:rFonts w:ascii="Optima" w:hAnsi="Optima" w:cs="Optima"/>
          <w:color w:val="000000"/>
          <w:u w:color="000000"/>
        </w:rPr>
        <w:t xml:space="preserve"> le mot même de périphérie implique l’existence d’un centre, auxquelles ces « marges » sont + ou </w:t>
      </w:r>
      <w:r w:rsidR="00C87298" w:rsidRPr="002F4810">
        <w:rPr>
          <w:rFonts w:ascii="Optima" w:hAnsi="Optima" w:cs="Optima"/>
          <w:color w:val="000000"/>
          <w:u w:color="000000"/>
        </w:rPr>
        <w:t>–</w:t>
      </w:r>
      <w:r w:rsidRPr="002F4810">
        <w:rPr>
          <w:rFonts w:ascii="Optima" w:hAnsi="Optima" w:cs="Optima"/>
          <w:color w:val="000000"/>
          <w:u w:color="000000"/>
        </w:rPr>
        <w:t xml:space="preserve"> subordonnées</w:t>
      </w:r>
      <w:r w:rsidR="00C87298" w:rsidRPr="002F4810">
        <w:rPr>
          <w:rFonts w:ascii="Optima" w:hAnsi="Optima" w:cs="Optima"/>
          <w:color w:val="000000"/>
          <w:u w:color="000000"/>
        </w:rPr>
        <w:t xml:space="preserve"> / ainsi, les périphéries s’évaluent en OPPOSITION à d’autres types d’espaces (ex : rural / métropole- </w:t>
      </w:r>
      <w:proofErr w:type="spellStart"/>
      <w:r w:rsidR="00C87298" w:rsidRPr="002F4810">
        <w:rPr>
          <w:rFonts w:ascii="Optima" w:hAnsi="Optima" w:cs="Optima"/>
          <w:color w:val="000000"/>
          <w:u w:color="000000"/>
        </w:rPr>
        <w:t>inner</w:t>
      </w:r>
      <w:proofErr w:type="spellEnd"/>
      <w:r w:rsidR="00C87298" w:rsidRPr="002F4810">
        <w:rPr>
          <w:rFonts w:ascii="Optima" w:hAnsi="Optima" w:cs="Optima"/>
          <w:color w:val="000000"/>
          <w:u w:color="000000"/>
        </w:rPr>
        <w:t xml:space="preserve"> </w:t>
      </w:r>
      <w:proofErr w:type="spellStart"/>
      <w:r w:rsidR="00C87298" w:rsidRPr="002F4810">
        <w:rPr>
          <w:rFonts w:ascii="Optima" w:hAnsi="Optima" w:cs="Optima"/>
          <w:color w:val="000000"/>
          <w:u w:color="000000"/>
        </w:rPr>
        <w:t>cities</w:t>
      </w:r>
      <w:proofErr w:type="spellEnd"/>
      <w:r w:rsidR="00C87298" w:rsidRPr="002F4810">
        <w:rPr>
          <w:rFonts w:ascii="Optima" w:hAnsi="Optima" w:cs="Optima"/>
          <w:color w:val="000000"/>
          <w:u w:color="000000"/>
        </w:rPr>
        <w:t xml:space="preserve"> / </w:t>
      </w:r>
      <w:proofErr w:type="spellStart"/>
      <w:r w:rsidR="00C87298" w:rsidRPr="002F4810">
        <w:rPr>
          <w:rFonts w:ascii="Optima" w:hAnsi="Optima" w:cs="Optima"/>
          <w:color w:val="000000"/>
          <w:u w:color="000000"/>
        </w:rPr>
        <w:t>Suburbs</w:t>
      </w:r>
      <w:proofErr w:type="spellEnd"/>
      <w:r w:rsidR="00C87298" w:rsidRPr="002F4810">
        <w:rPr>
          <w:rFonts w:ascii="Optima" w:hAnsi="Optima" w:cs="Optima"/>
          <w:color w:val="000000"/>
          <w:u w:color="000000"/>
        </w:rPr>
        <w:t>)</w:t>
      </w:r>
    </w:p>
    <w:p w14:paraId="2CD5A6A5" w14:textId="71FCC2C2" w:rsidR="00872599" w:rsidRPr="002F4810" w:rsidRDefault="00872599" w:rsidP="002F4810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Périphérie : se définit donc par une relation de « dépendance » / mais les périphéries sont aussi nécessaires au centre = relation d’interdépendance.</w:t>
      </w:r>
    </w:p>
    <w:p w14:paraId="616A05C1" w14:textId="08C88DE2" w:rsidR="004245C4" w:rsidRPr="002F4810" w:rsidRDefault="004245C4" w:rsidP="002F4810">
      <w:pPr>
        <w:pStyle w:val="Paragraphedeliste"/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 xml:space="preserve">Ainsi, ce qu’on appelle périphérie </w:t>
      </w:r>
      <w:proofErr w:type="spellStart"/>
      <w:r w:rsidRPr="002F4810">
        <w:rPr>
          <w:rFonts w:ascii="Optima" w:hAnsi="Optima" w:cstheme="minorHAnsi"/>
        </w:rPr>
        <w:t>ajd</w:t>
      </w:r>
      <w:proofErr w:type="spellEnd"/>
      <w:r w:rsidRPr="002F4810">
        <w:rPr>
          <w:rFonts w:ascii="Optima" w:hAnsi="Optima" w:cstheme="minorHAnsi"/>
        </w:rPr>
        <w:t xml:space="preserve"> aux US, ne sont plus les colonies intérieures, pourvoyeuses en matière première, en ressources et/ou en bras. Ce sont des espaces en mutations, anciennement marginalisés, et pleinement intégrés, et soumis à des processus de modernisation, non sans douleurs.</w:t>
      </w:r>
    </w:p>
    <w:p w14:paraId="0800C93D" w14:textId="10F7BEE4" w:rsidR="00872599" w:rsidRPr="002F4810" w:rsidRDefault="00872599" w:rsidP="002F4810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 xml:space="preserve">Périphérie : peut ê évalué selon certains critères —&gt; en marge de la p° éco / accès à la culture / mondialisation… </w:t>
      </w:r>
      <w:r w:rsidRPr="002F4810">
        <w:rPr>
          <w:rFonts w:ascii="Optima" w:hAnsi="Optima" w:cs="Optima"/>
          <w:color w:val="000000"/>
          <w:u w:color="000000"/>
        </w:rPr>
        <w:sym w:font="Wingdings" w:char="F0E8"/>
      </w:r>
      <w:r w:rsidRPr="002F4810">
        <w:rPr>
          <w:rFonts w:ascii="Optima" w:hAnsi="Optima" w:cs="Optima"/>
          <w:color w:val="000000"/>
          <w:u w:color="000000"/>
        </w:rPr>
        <w:t xml:space="preserve"> critères indiquant souvent un retard / décalage / dynamisme moindre par rapport au/aux centre(s).</w:t>
      </w:r>
    </w:p>
    <w:p w14:paraId="51930347" w14:textId="05982E31" w:rsidR="00872599" w:rsidRPr="002F4810" w:rsidRDefault="00872599" w:rsidP="002F4810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 xml:space="preserve">Périphéries, aux E-U, se retrouvent à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ttes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les échelles</w:t>
      </w:r>
      <w:r w:rsidR="00C87298" w:rsidRPr="002F4810">
        <w:rPr>
          <w:rFonts w:ascii="Optima" w:hAnsi="Optima" w:cs="Optima"/>
          <w:color w:val="000000"/>
          <w:u w:color="000000"/>
        </w:rPr>
        <w:t xml:space="preserve"> dans le territoire américain, espace se caractérisant par son immensité (10 m de km2 / 331 m d’</w:t>
      </w:r>
      <w:proofErr w:type="spellStart"/>
      <w:r w:rsidR="00C87298" w:rsidRPr="002F4810">
        <w:rPr>
          <w:rFonts w:ascii="Optima" w:hAnsi="Optima" w:cs="Optima"/>
          <w:color w:val="000000"/>
          <w:u w:color="000000"/>
        </w:rPr>
        <w:t>hbt</w:t>
      </w:r>
      <w:proofErr w:type="spellEnd"/>
      <w:r w:rsidR="00C87298" w:rsidRPr="002F4810">
        <w:rPr>
          <w:rFonts w:ascii="Optima" w:hAnsi="Optima" w:cs="Optima"/>
          <w:color w:val="000000"/>
          <w:u w:color="000000"/>
        </w:rPr>
        <w:t>), et sa nature sauvage et brutale</w:t>
      </w:r>
      <w:r w:rsidRPr="002F4810">
        <w:rPr>
          <w:rFonts w:ascii="Optima" w:hAnsi="Optima" w:cs="Optima"/>
          <w:color w:val="000000"/>
          <w:u w:color="000000"/>
        </w:rPr>
        <w:t> : nationales (</w:t>
      </w:r>
      <w:proofErr w:type="spellStart"/>
      <w:r w:rsidRPr="002F4810">
        <w:rPr>
          <w:rFonts w:ascii="Optima" w:hAnsi="Optima" w:cs="Optima"/>
          <w:color w:val="000000"/>
          <w:u w:color="000000"/>
        </w:rPr>
        <w:t>belt</w:t>
      </w:r>
      <w:proofErr w:type="spellEnd"/>
      <w:r w:rsidRPr="002F4810">
        <w:rPr>
          <w:rFonts w:ascii="Optima" w:hAnsi="Optima" w:cs="Optima"/>
          <w:color w:val="000000"/>
          <w:u w:color="000000"/>
        </w:rPr>
        <w:t>, division du pays), régionales, locales, urbaines, rurales…</w:t>
      </w:r>
    </w:p>
    <w:p w14:paraId="6819AF8A" w14:textId="78173DF8" w:rsidR="00872599" w:rsidRPr="002F4810" w:rsidRDefault="00872599" w:rsidP="002F4810">
      <w:pPr>
        <w:pStyle w:val="Paragraphedeliste"/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theme="minorHAnsi"/>
        </w:rPr>
      </w:pPr>
      <w:r w:rsidRPr="002F4810">
        <w:rPr>
          <w:rFonts w:ascii="Optima" w:hAnsi="Optima" w:cs="Optima"/>
          <w:color w:val="000000"/>
          <w:u w:color="000000"/>
        </w:rPr>
        <w:t>Et toutes ces périphéries connaissent des dynamiques = mutation, déclin, boom</w:t>
      </w:r>
      <w:r w:rsidR="004245C4" w:rsidRPr="002F4810">
        <w:rPr>
          <w:rFonts w:ascii="Optima" w:hAnsi="Optima" w:cs="Optima"/>
          <w:color w:val="000000"/>
          <w:u w:color="000000"/>
        </w:rPr>
        <w:t>, équilibres, déséquilibres</w:t>
      </w:r>
      <w:r w:rsidRPr="002F4810">
        <w:rPr>
          <w:rFonts w:ascii="Optima" w:hAnsi="Optima" w:cs="Optima"/>
          <w:color w:val="000000"/>
          <w:u w:color="000000"/>
        </w:rPr>
        <w:t>…</w:t>
      </w:r>
    </w:p>
    <w:p w14:paraId="2B242021" w14:textId="73E9D77C" w:rsidR="004245C4" w:rsidRPr="002F4810" w:rsidRDefault="004245C4" w:rsidP="002F4810">
      <w:pPr>
        <w:pStyle w:val="Paragraphedeliste"/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theme="minorHAnsi"/>
        </w:rPr>
      </w:pPr>
      <w:r w:rsidRPr="002F4810">
        <w:rPr>
          <w:rFonts w:ascii="Optima" w:hAnsi="Optima" w:cs="Optima"/>
          <w:color w:val="000000"/>
          <w:u w:color="000000"/>
        </w:rPr>
        <w:t>Ainsi, difficile de scinder le territoire : périphéries et centres se superposent, s’intercalent…</w:t>
      </w:r>
    </w:p>
    <w:p w14:paraId="0212DCF0" w14:textId="211E02D9" w:rsidR="00872599" w:rsidRPr="002F4810" w:rsidRDefault="00872599" w:rsidP="002F4810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theme="minorHAnsi"/>
        </w:rPr>
      </w:pPr>
    </w:p>
    <w:p w14:paraId="2DD6BFC0" w14:textId="2DD4CB0D" w:rsidR="00B1642C" w:rsidRDefault="00872599" w:rsidP="002F4810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sym w:font="Wingdings" w:char="F0E0"/>
      </w:r>
      <w:r w:rsidRPr="002F4810">
        <w:rPr>
          <w:rFonts w:ascii="Optima" w:hAnsi="Optima" w:cstheme="minorHAnsi"/>
        </w:rPr>
        <w:t xml:space="preserve"> Quelle place les périphéries occupent sur le territoire américain ?</w:t>
      </w:r>
    </w:p>
    <w:p w14:paraId="577E723C" w14:textId="77777777" w:rsidR="00B1642C" w:rsidRDefault="00B1642C" w:rsidP="002F4810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theme="minorHAnsi"/>
        </w:rPr>
      </w:pPr>
    </w:p>
    <w:p w14:paraId="5EA226C2" w14:textId="3330C977" w:rsidR="00B1642C" w:rsidRPr="002F4810" w:rsidRDefault="00B1642C" w:rsidP="002F4810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theme="minorHAnsi"/>
        </w:rPr>
      </w:pPr>
      <w:r>
        <w:rPr>
          <w:rFonts w:ascii="Optima" w:hAnsi="Optima" w:cstheme="minorHAnsi"/>
        </w:rPr>
        <w:t>Annonce du plan.</w:t>
      </w:r>
    </w:p>
    <w:p w14:paraId="76378B8F" w14:textId="4BF1E74F" w:rsidR="00E35F25" w:rsidRPr="002F4810" w:rsidRDefault="00E35F25" w:rsidP="002F4810">
      <w:pPr>
        <w:rPr>
          <w:rFonts w:ascii="Optima" w:hAnsi="Optima" w:cstheme="minorHAnsi"/>
        </w:rPr>
      </w:pPr>
    </w:p>
    <w:p w14:paraId="1A438D01" w14:textId="0B62F59E" w:rsidR="00E35F25" w:rsidRPr="002F4810" w:rsidRDefault="00B315D1" w:rsidP="002F4810">
      <w:pPr>
        <w:pStyle w:val="Paragraphedeliste"/>
        <w:numPr>
          <w:ilvl w:val="0"/>
          <w:numId w:val="1"/>
        </w:numPr>
        <w:rPr>
          <w:rFonts w:ascii="Optima" w:hAnsi="Optima" w:cstheme="minorHAnsi"/>
          <w:color w:val="C00000"/>
          <w:u w:val="single"/>
        </w:rPr>
      </w:pPr>
      <w:r w:rsidRPr="002F4810">
        <w:rPr>
          <w:rFonts w:ascii="Optima" w:hAnsi="Optima" w:cstheme="minorHAnsi"/>
          <w:color w:val="C00000"/>
          <w:u w:val="single"/>
        </w:rPr>
        <w:lastRenderedPageBreak/>
        <w:t>Les périphéries à l’échelle nationale sont marquées certes par un maintien d’un schéma centre-périphérie</w:t>
      </w:r>
      <w:r w:rsidR="009674DA" w:rsidRPr="002F4810">
        <w:rPr>
          <w:rFonts w:ascii="Optima" w:hAnsi="Optima" w:cstheme="minorHAnsi"/>
          <w:color w:val="C00000"/>
          <w:u w:val="single"/>
        </w:rPr>
        <w:t xml:space="preserve"> dans l’imaginaire américain (avec utilisation du mot BELT depuis 1 siècle)</w:t>
      </w:r>
      <w:r w:rsidRPr="002F4810">
        <w:rPr>
          <w:rFonts w:ascii="Optima" w:hAnsi="Optima" w:cstheme="minorHAnsi"/>
          <w:color w:val="C00000"/>
          <w:u w:val="single"/>
        </w:rPr>
        <w:t>, mais surtout par de très fortes mutations</w:t>
      </w:r>
    </w:p>
    <w:p w14:paraId="290EBB4B" w14:textId="65C5064A" w:rsidR="001A12F6" w:rsidRPr="002F4810" w:rsidRDefault="001A12F6" w:rsidP="002F4810">
      <w:pPr>
        <w:rPr>
          <w:rFonts w:ascii="Optima" w:hAnsi="Optima" w:cstheme="minorHAnsi"/>
        </w:rPr>
      </w:pPr>
    </w:p>
    <w:p w14:paraId="528F4024" w14:textId="6E755822" w:rsidR="001A12F6" w:rsidRPr="002F4810" w:rsidRDefault="001A12F6" w:rsidP="002F4810">
      <w:pPr>
        <w:rPr>
          <w:rFonts w:ascii="Optima" w:hAnsi="Optima" w:cstheme="minorHAnsi"/>
          <w:color w:val="C00000"/>
        </w:rPr>
      </w:pPr>
      <w:r w:rsidRPr="002F4810">
        <w:rPr>
          <w:rFonts w:ascii="Optima" w:hAnsi="Optima" w:cstheme="minorHAnsi"/>
          <w:color w:val="C00000"/>
        </w:rPr>
        <w:t xml:space="preserve">A/ </w:t>
      </w:r>
      <w:r w:rsidR="009674DA" w:rsidRPr="002F4810">
        <w:rPr>
          <w:rFonts w:ascii="Optima" w:hAnsi="Optima" w:cstheme="minorHAnsi"/>
          <w:color w:val="C00000"/>
        </w:rPr>
        <w:t>Domination du ¼ nord-est sur le reste du pays</w:t>
      </w:r>
      <w:r w:rsidR="00C87298" w:rsidRPr="002F4810">
        <w:rPr>
          <w:rFonts w:ascii="Optima" w:hAnsi="Optima" w:cstheme="minorHAnsi"/>
          <w:color w:val="C00000"/>
        </w:rPr>
        <w:t> : persistance d’un schéma centre-périphérie</w:t>
      </w:r>
    </w:p>
    <w:p w14:paraId="0771B371" w14:textId="18354038" w:rsidR="001A12F6" w:rsidRPr="002F4810" w:rsidRDefault="001A12F6" w:rsidP="002F4810">
      <w:pPr>
        <w:rPr>
          <w:rFonts w:ascii="Optima" w:hAnsi="Optima" w:cstheme="minorHAnsi"/>
        </w:rPr>
      </w:pPr>
    </w:p>
    <w:p w14:paraId="4DED5E90" w14:textId="26C2F0DC" w:rsidR="009674DA" w:rsidRPr="002F4810" w:rsidRDefault="009674DA" w:rsidP="002F4810">
      <w:pPr>
        <w:pStyle w:val="Paragraphedeliste"/>
        <w:numPr>
          <w:ilvl w:val="0"/>
          <w:numId w:val="6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Statistiques officielles divisent le pays en 4 blocs : N-E / Midwest / S / O. entre eux, inégalités sont nettes, et traduisent destins différents.</w:t>
      </w:r>
    </w:p>
    <w:p w14:paraId="30327F2A" w14:textId="1F9EFFF7" w:rsidR="001A12F6" w:rsidRPr="002F4810" w:rsidRDefault="00872599" w:rsidP="002F4810">
      <w:pPr>
        <w:pStyle w:val="Paragraphedeliste"/>
        <w:numPr>
          <w:ilvl w:val="0"/>
          <w:numId w:val="6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Domination du ¼ nord-est des US</w:t>
      </w:r>
      <w:r w:rsidR="009674DA" w:rsidRPr="002F4810">
        <w:rPr>
          <w:rFonts w:ascii="Optima" w:hAnsi="Optima" w:cstheme="minorHAnsi"/>
        </w:rPr>
        <w:t xml:space="preserve"> (grands lacs et mégalopolis)</w:t>
      </w:r>
      <w:r w:rsidRPr="002F4810">
        <w:rPr>
          <w:rFonts w:ascii="Optima" w:hAnsi="Optima" w:cstheme="minorHAnsi"/>
        </w:rPr>
        <w:t xml:space="preserve"> = la partie la + dynamique</w:t>
      </w:r>
      <w:r w:rsidR="00F94FEB" w:rsidRPr="002F4810">
        <w:rPr>
          <w:rFonts w:ascii="Optima" w:hAnsi="Optima" w:cstheme="minorHAnsi"/>
        </w:rPr>
        <w:t xml:space="preserve"> (appelé </w:t>
      </w:r>
      <w:proofErr w:type="spellStart"/>
      <w:r w:rsidR="00F94FEB" w:rsidRPr="002F4810">
        <w:rPr>
          <w:rFonts w:ascii="Optima" w:hAnsi="Optima" w:cstheme="minorHAnsi"/>
        </w:rPr>
        <w:t>Manufacturing</w:t>
      </w:r>
      <w:proofErr w:type="spellEnd"/>
      <w:r w:rsidR="00F94FEB" w:rsidRPr="002F4810">
        <w:rPr>
          <w:rFonts w:ascii="Optima" w:hAnsi="Optima" w:cstheme="minorHAnsi"/>
        </w:rPr>
        <w:t xml:space="preserve"> </w:t>
      </w:r>
      <w:proofErr w:type="spellStart"/>
      <w:r w:rsidR="00F94FEB" w:rsidRPr="002F4810">
        <w:rPr>
          <w:rFonts w:ascii="Optima" w:hAnsi="Optima" w:cstheme="minorHAnsi"/>
        </w:rPr>
        <w:t>belt</w:t>
      </w:r>
      <w:proofErr w:type="spellEnd"/>
      <w:proofErr w:type="gramStart"/>
      <w:r w:rsidR="00F94FEB" w:rsidRPr="002F4810">
        <w:rPr>
          <w:rFonts w:ascii="Optima" w:hAnsi="Optima" w:cstheme="minorHAnsi"/>
        </w:rPr>
        <w:t xml:space="preserve">, </w:t>
      </w:r>
      <w:r w:rsidRPr="002F4810">
        <w:rPr>
          <w:rFonts w:ascii="Optima" w:hAnsi="Optima" w:cstheme="minorHAnsi"/>
        </w:rPr>
        <w:t>.</w:t>
      </w:r>
      <w:proofErr w:type="gramEnd"/>
      <w:r w:rsidRPr="002F4810">
        <w:rPr>
          <w:rFonts w:ascii="Optima" w:hAnsi="Optima" w:cstheme="minorHAnsi"/>
        </w:rPr>
        <w:t xml:space="preserve"> Et dont dynamisme s’est imposé dès la conquête des US : arrivée de colons anglais, qui ont développé cette partie, au détriment de l’ouest</w:t>
      </w:r>
    </w:p>
    <w:p w14:paraId="11676460" w14:textId="31CE6A9E" w:rsidR="00872599" w:rsidRPr="002F4810" w:rsidRDefault="00872599" w:rsidP="002F4810">
      <w:pPr>
        <w:pStyle w:val="Paragraphedeliste"/>
        <w:numPr>
          <w:ilvl w:val="1"/>
          <w:numId w:val="6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Facteur géographique et naturel</w:t>
      </w:r>
    </w:p>
    <w:p w14:paraId="6217D053" w14:textId="56DCF89A" w:rsidR="004245C4" w:rsidRPr="002F4810" w:rsidRDefault="004245C4" w:rsidP="002F4810">
      <w:pPr>
        <w:pStyle w:val="Paragraphedeliste"/>
        <w:numPr>
          <w:ilvl w:val="1"/>
          <w:numId w:val="6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Industrie sidérurgique et métallurgique</w:t>
      </w:r>
    </w:p>
    <w:p w14:paraId="163FBCD4" w14:textId="763A178A" w:rsidR="009674DA" w:rsidRPr="002F4810" w:rsidRDefault="009674DA" w:rsidP="002F4810">
      <w:pPr>
        <w:pStyle w:val="Paragraphedeliste"/>
        <w:numPr>
          <w:ilvl w:val="1"/>
          <w:numId w:val="6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Malgré processus de rattrapage à l’œuvre depuis + d’1/2 siècle, parfois spectaculaires (</w:t>
      </w:r>
      <w:proofErr w:type="spellStart"/>
      <w:r w:rsidRPr="002F4810">
        <w:rPr>
          <w:rFonts w:ascii="Optima" w:hAnsi="Optima" w:cstheme="minorHAnsi"/>
        </w:rPr>
        <w:t>Silicon</w:t>
      </w:r>
      <w:proofErr w:type="spellEnd"/>
      <w:r w:rsidRPr="002F4810">
        <w:rPr>
          <w:rFonts w:ascii="Optima" w:hAnsi="Optima" w:cstheme="minorHAnsi"/>
        </w:rPr>
        <w:t xml:space="preserve"> </w:t>
      </w:r>
      <w:proofErr w:type="spellStart"/>
      <w:r w:rsidRPr="002F4810">
        <w:rPr>
          <w:rFonts w:ascii="Optima" w:hAnsi="Optima" w:cstheme="minorHAnsi"/>
        </w:rPr>
        <w:t>Valley</w:t>
      </w:r>
      <w:proofErr w:type="spellEnd"/>
      <w:r w:rsidRPr="002F4810">
        <w:rPr>
          <w:rFonts w:ascii="Optima" w:hAnsi="Optima" w:cstheme="minorHAnsi"/>
        </w:rPr>
        <w:t xml:space="preserve">) = pays n’a pas encore opéré de </w:t>
      </w:r>
      <w:proofErr w:type="gramStart"/>
      <w:r w:rsidRPr="002F4810">
        <w:rPr>
          <w:rFonts w:ascii="Optima" w:hAnsi="Optima" w:cstheme="minorHAnsi"/>
        </w:rPr>
        <w:t>réel  basculement</w:t>
      </w:r>
      <w:proofErr w:type="gramEnd"/>
      <w:r w:rsidRPr="002F4810">
        <w:rPr>
          <w:rFonts w:ascii="Optima" w:hAnsi="Optima" w:cstheme="minorHAnsi"/>
        </w:rPr>
        <w:t xml:space="preserve"> vers le nouveau Sud ou le Pacifique.</w:t>
      </w:r>
    </w:p>
    <w:p w14:paraId="49290A5A" w14:textId="22BAE201" w:rsidR="00F94FEB" w:rsidRPr="002F4810" w:rsidRDefault="00F94FEB" w:rsidP="002F4810">
      <w:pPr>
        <w:pStyle w:val="Paragraphedeliste"/>
        <w:numPr>
          <w:ilvl w:val="0"/>
          <w:numId w:val="6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Cependant, si cet espace reste dynamique, il a connu un léger déclin dans sa prééminence dans le domaine industriel (plus que 40%)</w:t>
      </w:r>
      <w:r w:rsidRPr="002F4810">
        <w:rPr>
          <w:rFonts w:ascii="Optima" w:hAnsi="Optima" w:cstheme="minorHAnsi"/>
        </w:rPr>
        <w:sym w:font="Wingdings" w:char="F0E0"/>
      </w:r>
      <w:r w:rsidRPr="002F4810">
        <w:rPr>
          <w:rFonts w:ascii="Optima" w:hAnsi="Optima" w:cstheme="minorHAnsi"/>
        </w:rPr>
        <w:t xml:space="preserve"> perte d’intérêt, déclin depuis 70s</w:t>
      </w:r>
    </w:p>
    <w:p w14:paraId="640DB732" w14:textId="7D39E1B0" w:rsidR="00F94FEB" w:rsidRPr="002F4810" w:rsidRDefault="00F94FEB" w:rsidP="002F4810">
      <w:pPr>
        <w:pStyle w:val="Paragraphedeliste"/>
        <w:rPr>
          <w:rFonts w:ascii="Optima" w:hAnsi="Optima" w:cstheme="minorHAnsi"/>
        </w:rPr>
      </w:pPr>
    </w:p>
    <w:p w14:paraId="309405B0" w14:textId="2DA6030B" w:rsidR="00F94FEB" w:rsidRPr="002F4810" w:rsidRDefault="00F94FEB" w:rsidP="002F4810">
      <w:pPr>
        <w:pStyle w:val="Paragraphedeliste"/>
        <w:numPr>
          <w:ilvl w:val="0"/>
          <w:numId w:val="6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 xml:space="preserve">Ainsi, ce qui était autrefois considérait comme périphérique = </w:t>
      </w:r>
      <w:proofErr w:type="spellStart"/>
      <w:r w:rsidRPr="002F4810">
        <w:rPr>
          <w:rFonts w:ascii="Optima" w:hAnsi="Optima" w:cstheme="minorHAnsi"/>
        </w:rPr>
        <w:t>càd</w:t>
      </w:r>
      <w:proofErr w:type="spellEnd"/>
      <w:r w:rsidRPr="002F4810">
        <w:rPr>
          <w:rFonts w:ascii="Optima" w:hAnsi="Optima" w:cstheme="minorHAnsi"/>
        </w:rPr>
        <w:t>, le sud (alors région pourvoyeuse de matière première, comme le coton) devient une région très productive : la SUN BELT.</w:t>
      </w:r>
    </w:p>
    <w:p w14:paraId="4BAB119D" w14:textId="77777777" w:rsidR="00B315D1" w:rsidRPr="002F4810" w:rsidRDefault="00B315D1" w:rsidP="002F4810">
      <w:pPr>
        <w:pStyle w:val="Paragraphedeliste"/>
        <w:rPr>
          <w:rFonts w:ascii="Optima" w:hAnsi="Optima" w:cstheme="minorHAnsi"/>
        </w:rPr>
      </w:pPr>
    </w:p>
    <w:p w14:paraId="640C6C7E" w14:textId="77777777" w:rsidR="00B315D1" w:rsidRPr="002F4810" w:rsidRDefault="00B315D1" w:rsidP="002F4810">
      <w:pPr>
        <w:pStyle w:val="Paragraphedeliste"/>
        <w:rPr>
          <w:rFonts w:ascii="Optima" w:hAnsi="Optima" w:cstheme="minorHAnsi"/>
        </w:rPr>
      </w:pPr>
    </w:p>
    <w:p w14:paraId="29D76E27" w14:textId="54CF84DA" w:rsidR="001A12F6" w:rsidRPr="002F4810" w:rsidRDefault="001A12F6" w:rsidP="002F4810">
      <w:pPr>
        <w:rPr>
          <w:rFonts w:ascii="Optima" w:hAnsi="Optima" w:cstheme="minorHAnsi"/>
          <w:color w:val="C00000"/>
        </w:rPr>
      </w:pPr>
      <w:r w:rsidRPr="002F4810">
        <w:rPr>
          <w:rFonts w:ascii="Optima" w:hAnsi="Optima" w:cstheme="minorHAnsi"/>
          <w:color w:val="C00000"/>
        </w:rPr>
        <w:t xml:space="preserve">B/ </w:t>
      </w:r>
      <w:r w:rsidR="00B315D1" w:rsidRPr="002F4810">
        <w:rPr>
          <w:rFonts w:ascii="Optima" w:hAnsi="Optima" w:cstheme="minorHAnsi"/>
          <w:color w:val="C00000"/>
        </w:rPr>
        <w:t>Mutation, vers la Sun Belt</w:t>
      </w:r>
    </w:p>
    <w:p w14:paraId="6EABFBF0" w14:textId="346D5B7A" w:rsidR="001A12F6" w:rsidRPr="002F4810" w:rsidRDefault="001A12F6" w:rsidP="002F4810">
      <w:pPr>
        <w:rPr>
          <w:rFonts w:ascii="Optima" w:hAnsi="Optima" w:cstheme="minorHAnsi"/>
        </w:rPr>
      </w:pPr>
    </w:p>
    <w:p w14:paraId="589A5287" w14:textId="38288074" w:rsidR="006320CB" w:rsidRPr="002F4810" w:rsidRDefault="00F94FEB" w:rsidP="002F4810">
      <w:pPr>
        <w:pStyle w:val="Paragraphedeliste"/>
        <w:numPr>
          <w:ilvl w:val="0"/>
          <w:numId w:val="6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Profonde mutation depuis 70s/80s</w:t>
      </w:r>
      <w:r w:rsidR="009674DA" w:rsidRPr="002F4810">
        <w:rPr>
          <w:rFonts w:ascii="Optima" w:hAnsi="Optima" w:cstheme="minorHAnsi"/>
        </w:rPr>
        <w:t> : Sun Belt conquérante et novatrice / face à une Rust Belt en proie à la crise industrielle profonde et à la déprise</w:t>
      </w:r>
    </w:p>
    <w:p w14:paraId="32096385" w14:textId="04D4B324" w:rsidR="00F94FEB" w:rsidRPr="002F4810" w:rsidRDefault="00F94FEB" w:rsidP="002F4810">
      <w:pPr>
        <w:numPr>
          <w:ilvl w:val="1"/>
          <w:numId w:val="6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Localisation industrielle évolue car moins dépendante des matières premières</w:t>
      </w:r>
    </w:p>
    <w:p w14:paraId="2D3BA143" w14:textId="77777777" w:rsidR="00F94FEB" w:rsidRPr="002F4810" w:rsidRDefault="00F94FEB" w:rsidP="002F4810">
      <w:pPr>
        <w:numPr>
          <w:ilvl w:val="2"/>
          <w:numId w:val="6"/>
        </w:numPr>
        <w:tabs>
          <w:tab w:val="left" w:pos="480"/>
          <w:tab w:val="left" w:pos="72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Littoraux = deviennent territoires d’accueil privilégié de l’industrie</w:t>
      </w:r>
    </w:p>
    <w:p w14:paraId="7CF720E7" w14:textId="77777777" w:rsidR="00F94FEB" w:rsidRPr="002F4810" w:rsidRDefault="00F94FEB" w:rsidP="002F4810">
      <w:pPr>
        <w:numPr>
          <w:ilvl w:val="2"/>
          <w:numId w:val="6"/>
        </w:numPr>
        <w:tabs>
          <w:tab w:val="left" w:pos="480"/>
          <w:tab w:val="left" w:pos="72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Le boom de la Sun Belt : environ 50% de la p° industrielle nationale, car</w:t>
      </w:r>
    </w:p>
    <w:p w14:paraId="2FB6367B" w14:textId="6EE92D1D" w:rsidR="00F94FEB" w:rsidRPr="002F4810" w:rsidRDefault="00F94FEB" w:rsidP="002F4810">
      <w:pPr>
        <w:numPr>
          <w:ilvl w:val="3"/>
          <w:numId w:val="6"/>
        </w:numPr>
        <w:tabs>
          <w:tab w:val="left" w:pos="720"/>
          <w:tab w:val="left" w:pos="96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Bénef de l’attrait pour littoraux</w:t>
      </w:r>
    </w:p>
    <w:p w14:paraId="7C54CA32" w14:textId="77777777" w:rsidR="00F94FEB" w:rsidRPr="002F4810" w:rsidRDefault="00F94FEB" w:rsidP="002F4810">
      <w:pPr>
        <w:numPr>
          <w:ilvl w:val="3"/>
          <w:numId w:val="6"/>
        </w:numPr>
        <w:tabs>
          <w:tab w:val="left" w:pos="720"/>
          <w:tab w:val="left" w:pos="96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 xml:space="preserve">A beaucoup d’investissements en K pour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actis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industrielles à haute VA</w:t>
      </w:r>
    </w:p>
    <w:p w14:paraId="5BDDE53C" w14:textId="77777777" w:rsidR="00F94FEB" w:rsidRPr="002F4810" w:rsidRDefault="00F94FEB" w:rsidP="002F4810">
      <w:pPr>
        <w:numPr>
          <w:ilvl w:val="3"/>
          <w:numId w:val="6"/>
        </w:numPr>
        <w:tabs>
          <w:tab w:val="left" w:pos="720"/>
          <w:tab w:val="left" w:pos="96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R&amp;D</w:t>
      </w:r>
    </w:p>
    <w:p w14:paraId="6AB01F69" w14:textId="0274A4DB" w:rsidR="00F94FEB" w:rsidRPr="002F4810" w:rsidRDefault="00F94FEB" w:rsidP="002F4810">
      <w:pPr>
        <w:numPr>
          <w:ilvl w:val="3"/>
          <w:numId w:val="6"/>
        </w:numPr>
        <w:tabs>
          <w:tab w:val="left" w:pos="720"/>
          <w:tab w:val="left" w:pos="96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Boom de l’économie de l’innovation</w:t>
      </w:r>
      <w:r w:rsidR="00B315D1" w:rsidRPr="002F4810">
        <w:rPr>
          <w:rFonts w:ascii="Optima" w:hAnsi="Optima" w:cs="Optima"/>
          <w:color w:val="000000"/>
          <w:u w:color="000000"/>
        </w:rPr>
        <w:t> : 11 des 17 1ères technopôles Nord-Amérique s’y trouvent</w:t>
      </w:r>
      <w:r w:rsidR="00C011B0" w:rsidRPr="002F4810">
        <w:rPr>
          <w:rFonts w:ascii="Optima" w:hAnsi="Optima" w:cs="Optima"/>
          <w:color w:val="000000"/>
          <w:u w:color="000000"/>
        </w:rPr>
        <w:t xml:space="preserve"> / développement de beaucoup de métropoles</w:t>
      </w:r>
    </w:p>
    <w:p w14:paraId="39A29E68" w14:textId="77777777" w:rsidR="00F94FEB" w:rsidRPr="002F4810" w:rsidRDefault="00F94FEB" w:rsidP="002F4810">
      <w:pPr>
        <w:pStyle w:val="Paragraphedeliste"/>
        <w:rPr>
          <w:rFonts w:ascii="Optima" w:hAnsi="Optima" w:cstheme="minorHAnsi"/>
        </w:rPr>
      </w:pPr>
    </w:p>
    <w:p w14:paraId="4A0F0E5E" w14:textId="3EA703D1" w:rsidR="00120278" w:rsidRPr="002F4810" w:rsidRDefault="00120278" w:rsidP="002F4810">
      <w:pPr>
        <w:rPr>
          <w:rFonts w:ascii="Optima" w:hAnsi="Optima" w:cstheme="minorHAnsi"/>
        </w:rPr>
      </w:pPr>
    </w:p>
    <w:p w14:paraId="284A3056" w14:textId="77777777" w:rsidR="00120278" w:rsidRPr="002F4810" w:rsidRDefault="00120278" w:rsidP="002F4810">
      <w:pPr>
        <w:rPr>
          <w:rFonts w:ascii="Optima" w:hAnsi="Optima" w:cstheme="minorHAnsi"/>
          <w:color w:val="C00000"/>
        </w:rPr>
      </w:pPr>
    </w:p>
    <w:p w14:paraId="2DD6FF19" w14:textId="68505E47" w:rsidR="001A12F6" w:rsidRPr="002F4810" w:rsidRDefault="001A12F6" w:rsidP="002F4810">
      <w:pPr>
        <w:pStyle w:val="Paragraphedeliste"/>
        <w:numPr>
          <w:ilvl w:val="0"/>
          <w:numId w:val="1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  <w:color w:val="C00000"/>
          <w:u w:val="single"/>
        </w:rPr>
        <w:lastRenderedPageBreak/>
        <w:t>Les périphéries à l’échelle régionale</w:t>
      </w:r>
      <w:r w:rsidR="006755AD" w:rsidRPr="002F4810">
        <w:rPr>
          <w:rFonts w:ascii="Optima" w:hAnsi="Optima" w:cstheme="minorHAnsi"/>
          <w:color w:val="C00000"/>
          <w:u w:val="single"/>
        </w:rPr>
        <w:t xml:space="preserve"> : </w:t>
      </w:r>
      <w:r w:rsidR="00C011B0" w:rsidRPr="002F4810">
        <w:rPr>
          <w:rFonts w:ascii="Optima" w:hAnsi="Optima" w:cstheme="minorHAnsi"/>
          <w:color w:val="C00000"/>
          <w:u w:val="single"/>
        </w:rPr>
        <w:t xml:space="preserve">des périphéries rurales marginalisées mais instrumentalisées politiquement et placées au cœur des </w:t>
      </w:r>
      <w:proofErr w:type="spellStart"/>
      <w:r w:rsidR="00C011B0" w:rsidRPr="002F4810">
        <w:rPr>
          <w:rFonts w:ascii="Optima" w:hAnsi="Optima" w:cstheme="minorHAnsi"/>
          <w:color w:val="C00000"/>
          <w:u w:val="single"/>
        </w:rPr>
        <w:t>pbQ</w:t>
      </w:r>
      <w:proofErr w:type="spellEnd"/>
      <w:r w:rsidR="00C011B0" w:rsidRPr="002F4810">
        <w:rPr>
          <w:rFonts w:ascii="Optima" w:hAnsi="Optima" w:cstheme="minorHAnsi"/>
          <w:color w:val="C00000"/>
          <w:u w:val="single"/>
        </w:rPr>
        <w:t xml:space="preserve"> sociales de la </w:t>
      </w:r>
      <w:proofErr w:type="spellStart"/>
      <w:r w:rsidR="00C011B0" w:rsidRPr="002F4810">
        <w:rPr>
          <w:rFonts w:ascii="Optima" w:hAnsi="Optima" w:cstheme="minorHAnsi"/>
          <w:color w:val="C00000"/>
          <w:u w:val="single"/>
        </w:rPr>
        <w:t>sté</w:t>
      </w:r>
      <w:proofErr w:type="spellEnd"/>
      <w:r w:rsidR="00C011B0" w:rsidRPr="002F4810">
        <w:rPr>
          <w:rFonts w:ascii="Optima" w:hAnsi="Optima" w:cstheme="minorHAnsi"/>
          <w:color w:val="C00000"/>
          <w:u w:val="single"/>
        </w:rPr>
        <w:t xml:space="preserve"> américaine</w:t>
      </w:r>
    </w:p>
    <w:p w14:paraId="42229B18" w14:textId="77777777" w:rsidR="006755AD" w:rsidRPr="002F4810" w:rsidRDefault="006755AD" w:rsidP="002F4810">
      <w:pPr>
        <w:pStyle w:val="Paragraphedeliste"/>
        <w:ind w:left="1080"/>
        <w:rPr>
          <w:rFonts w:ascii="Optima" w:hAnsi="Optima" w:cstheme="minorHAnsi"/>
        </w:rPr>
      </w:pPr>
    </w:p>
    <w:p w14:paraId="3259DCB7" w14:textId="20635DF3" w:rsidR="001A12F6" w:rsidRPr="002F4810" w:rsidRDefault="001A12F6" w:rsidP="002F4810">
      <w:pPr>
        <w:rPr>
          <w:rFonts w:ascii="Optima" w:hAnsi="Optima" w:cstheme="minorHAnsi"/>
          <w:color w:val="C00000"/>
        </w:rPr>
      </w:pPr>
      <w:r w:rsidRPr="002F4810">
        <w:rPr>
          <w:rFonts w:ascii="Optima" w:hAnsi="Optima" w:cstheme="minorHAnsi"/>
          <w:color w:val="C00000"/>
        </w:rPr>
        <w:t xml:space="preserve">A/ </w:t>
      </w:r>
      <w:r w:rsidR="00C011B0" w:rsidRPr="002F4810">
        <w:rPr>
          <w:rFonts w:ascii="Optima" w:hAnsi="Optima" w:cstheme="minorHAnsi"/>
          <w:color w:val="C00000"/>
        </w:rPr>
        <w:t>héritage de ces espaces</w:t>
      </w:r>
    </w:p>
    <w:p w14:paraId="3C752D99" w14:textId="77777777" w:rsidR="001A12F6" w:rsidRPr="002F4810" w:rsidRDefault="001A12F6" w:rsidP="002F4810">
      <w:pPr>
        <w:rPr>
          <w:rFonts w:ascii="Optima" w:hAnsi="Optima" w:cstheme="minorHAnsi"/>
        </w:rPr>
      </w:pPr>
    </w:p>
    <w:p w14:paraId="76632D9B" w14:textId="6BD0AAA6" w:rsidR="001A12F6" w:rsidRPr="002F4810" w:rsidRDefault="00C515F9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proofErr w:type="gramStart"/>
      <w:r w:rsidRPr="002F4810">
        <w:rPr>
          <w:rFonts w:ascii="Optima" w:hAnsi="Optima" w:cstheme="minorHAnsi"/>
        </w:rPr>
        <w:t>Espaces les</w:t>
      </w:r>
      <w:proofErr w:type="gramEnd"/>
      <w:r w:rsidR="000021C2" w:rsidRPr="002F4810">
        <w:rPr>
          <w:rFonts w:ascii="Optima" w:hAnsi="Optima" w:cstheme="minorHAnsi"/>
        </w:rPr>
        <w:t xml:space="preserve"> – dynamiques : les grandes plaines</w:t>
      </w:r>
      <w:r w:rsidR="00B921CD" w:rsidRPr="002F4810">
        <w:rPr>
          <w:rFonts w:ascii="Optima" w:hAnsi="Optima" w:cstheme="minorHAnsi"/>
        </w:rPr>
        <w:t xml:space="preserve"> (du dakota du N à l’Oklahoma)</w:t>
      </w:r>
      <w:r w:rsidR="000021C2" w:rsidRPr="002F4810">
        <w:rPr>
          <w:rFonts w:ascii="Optima" w:hAnsi="Optima" w:cstheme="minorHAnsi"/>
        </w:rPr>
        <w:t>, les rocheuses</w:t>
      </w:r>
    </w:p>
    <w:p w14:paraId="3F2F9A7D" w14:textId="1F17FA50" w:rsidR="00B921CD" w:rsidRPr="002F4810" w:rsidRDefault="00B921CD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Réserves indiennes de l’ouest américain</w:t>
      </w:r>
    </w:p>
    <w:p w14:paraId="68C61516" w14:textId="75EA8A07" w:rsidR="00C515F9" w:rsidRPr="002F4810" w:rsidRDefault="00C515F9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Aussi les Appalaches</w:t>
      </w:r>
    </w:p>
    <w:p w14:paraId="743B311A" w14:textId="4E11861C" w:rsidR="000021C2" w:rsidRPr="002F4810" w:rsidRDefault="000021C2" w:rsidP="002F4810">
      <w:pPr>
        <w:rPr>
          <w:rFonts w:ascii="Optima" w:hAnsi="Optima" w:cstheme="minorHAnsi"/>
        </w:rPr>
      </w:pPr>
    </w:p>
    <w:p w14:paraId="29DFA7BD" w14:textId="41BE2CDF" w:rsidR="00C011B0" w:rsidRPr="002F4810" w:rsidRDefault="00C011B0" w:rsidP="002F4810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 xml:space="preserve">Mais certaines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Kq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permettent de les décrire comme des périphéries déjà anciennes.</w:t>
      </w:r>
    </w:p>
    <w:p w14:paraId="0432C811" w14:textId="37CC4A71" w:rsidR="00C011B0" w:rsidRPr="002F4810" w:rsidRDefault="00C011B0" w:rsidP="002F4810">
      <w:pPr>
        <w:numPr>
          <w:ilvl w:val="1"/>
          <w:numId w:val="9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proofErr w:type="spellStart"/>
      <w:r w:rsidRPr="002F4810">
        <w:rPr>
          <w:rFonts w:ascii="Optima" w:hAnsi="Optima" w:cs="Optima"/>
          <w:color w:val="000000"/>
          <w:u w:color="000000"/>
        </w:rPr>
        <w:t>Rég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centrales du MID WEST = zones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agric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certes productives et intégrées à la mondialisation mais déjà marquées par vieillissement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démograQ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, baisse des densités, et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pbs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d’accessibilité.</w:t>
      </w:r>
    </w:p>
    <w:p w14:paraId="2B31F5D1" w14:textId="3350AC51" w:rsidR="00C011B0" w:rsidRPr="002F4810" w:rsidRDefault="00C011B0" w:rsidP="002F4810">
      <w:pPr>
        <w:numPr>
          <w:ilvl w:val="1"/>
          <w:numId w:val="9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 xml:space="preserve">Certaines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rég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rurales =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rpz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formes de pauvreté + marquées, héritées du temps long de la structuration des systèmes agricoles et de l’organisation du territoire.</w:t>
      </w:r>
    </w:p>
    <w:p w14:paraId="36B00AE6" w14:textId="77777777" w:rsidR="00C011B0" w:rsidRPr="002F4810" w:rsidRDefault="00C011B0" w:rsidP="002F4810">
      <w:pPr>
        <w:numPr>
          <w:ilvl w:val="2"/>
          <w:numId w:val="9"/>
        </w:numPr>
        <w:tabs>
          <w:tab w:val="left" w:pos="480"/>
          <w:tab w:val="left" w:pos="72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Taux de pauvreté des enfants dans esp ruraux : supérieures à ces des zones urbaines (25% et 20%)</w:t>
      </w:r>
    </w:p>
    <w:p w14:paraId="1A9EE755" w14:textId="38EF5C0B" w:rsidR="00C011B0" w:rsidRPr="002F4810" w:rsidRDefault="00C011B0" w:rsidP="002F4810">
      <w:pPr>
        <w:numPr>
          <w:ilvl w:val="3"/>
          <w:numId w:val="9"/>
        </w:numPr>
        <w:tabs>
          <w:tab w:val="left" w:pos="720"/>
          <w:tab w:val="left" w:pos="96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Appalaches</w:t>
      </w:r>
    </w:p>
    <w:p w14:paraId="5D1D702F" w14:textId="51AAE9D0" w:rsidR="00C011B0" w:rsidRPr="002F4810" w:rsidRDefault="00C011B0" w:rsidP="002F4810">
      <w:pPr>
        <w:numPr>
          <w:ilvl w:val="3"/>
          <w:numId w:val="9"/>
        </w:numPr>
        <w:tabs>
          <w:tab w:val="left" w:pos="720"/>
          <w:tab w:val="left" w:pos="96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 xml:space="preserve">Black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belt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= vieux sud, avec ruraux noirs héritiers de l’agriculture esclavagiste, à l’est de la vallée du Mississippi.</w:t>
      </w:r>
    </w:p>
    <w:p w14:paraId="0E4E8F7B" w14:textId="24D8A5E8" w:rsidR="00114157" w:rsidRPr="002F4810" w:rsidRDefault="00114157" w:rsidP="002F4810">
      <w:pPr>
        <w:numPr>
          <w:ilvl w:val="3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proofErr w:type="gramStart"/>
      <w:r w:rsidRPr="002F4810">
        <w:rPr>
          <w:rFonts w:ascii="Optima" w:hAnsi="Optima" w:cs="Optima"/>
          <w:color w:val="000000"/>
          <w:u w:color="000000"/>
        </w:rPr>
        <w:t>dans</w:t>
      </w:r>
      <w:proofErr w:type="gramEnd"/>
      <w:r w:rsidRPr="002F4810">
        <w:rPr>
          <w:rFonts w:ascii="Optima" w:hAnsi="Optima" w:cs="Optima"/>
          <w:color w:val="000000"/>
          <w:u w:color="000000"/>
        </w:rPr>
        <w:t xml:space="preserve"> contexte des Appalaches: s’est ancrée la figure populaire du blanc pauvre (white trash /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rednecks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/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hillbillies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) /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avt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tout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des populations dénigrées par des élites urbaines démocrates / figure du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poor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white est placée au cœur d’une rhétorique qui a mis en avant le sentiment patriotique américain et l’identité blanche soufrant de l’ouverture associée à la mondialisation</w:t>
      </w:r>
    </w:p>
    <w:p w14:paraId="72353178" w14:textId="77777777" w:rsidR="00114157" w:rsidRPr="002F4810" w:rsidRDefault="00114157" w:rsidP="002F4810">
      <w:pPr>
        <w:tabs>
          <w:tab w:val="left" w:pos="720"/>
          <w:tab w:val="left" w:pos="960"/>
        </w:tabs>
        <w:autoSpaceDE w:val="0"/>
        <w:autoSpaceDN w:val="0"/>
        <w:adjustRightInd w:val="0"/>
        <w:ind w:left="2880"/>
        <w:rPr>
          <w:rFonts w:ascii="Optima" w:hAnsi="Optima" w:cs="Optima"/>
          <w:color w:val="000000"/>
          <w:u w:color="000000"/>
        </w:rPr>
      </w:pPr>
    </w:p>
    <w:p w14:paraId="1152D058" w14:textId="77777777" w:rsidR="00C011B0" w:rsidRPr="002F4810" w:rsidRDefault="00C011B0" w:rsidP="002F4810">
      <w:pPr>
        <w:rPr>
          <w:rFonts w:ascii="Optima" w:hAnsi="Optima" w:cstheme="minorHAnsi"/>
        </w:rPr>
      </w:pPr>
    </w:p>
    <w:p w14:paraId="55D98A25" w14:textId="77777777" w:rsidR="001A12F6" w:rsidRPr="002F4810" w:rsidRDefault="001A12F6" w:rsidP="002F4810">
      <w:pPr>
        <w:rPr>
          <w:rFonts w:ascii="Optima" w:hAnsi="Optima" w:cstheme="minorHAnsi"/>
          <w:color w:val="C00000"/>
        </w:rPr>
      </w:pPr>
      <w:r w:rsidRPr="002F4810">
        <w:rPr>
          <w:rFonts w:ascii="Optima" w:hAnsi="Optima" w:cstheme="minorHAnsi"/>
          <w:color w:val="C00000"/>
        </w:rPr>
        <w:t>B/ Quelles sont leurs dynamiques ?</w:t>
      </w:r>
    </w:p>
    <w:p w14:paraId="15958A95" w14:textId="7DA11BB7" w:rsidR="001A12F6" w:rsidRPr="002F4810" w:rsidRDefault="001A12F6" w:rsidP="002F4810">
      <w:pPr>
        <w:rPr>
          <w:rFonts w:ascii="Optima" w:hAnsi="Optima" w:cstheme="minorHAnsi"/>
        </w:rPr>
      </w:pPr>
    </w:p>
    <w:p w14:paraId="28B128BA" w14:textId="26079CBB" w:rsidR="000021C2" w:rsidRPr="002F4810" w:rsidRDefault="000021C2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Sont des espaces traversés, peu de population, avec activités à faible VA</w:t>
      </w:r>
      <w:r w:rsidR="007A4182" w:rsidRPr="002F4810">
        <w:rPr>
          <w:rFonts w:ascii="Optima" w:hAnsi="Optima" w:cstheme="minorHAnsi"/>
        </w:rPr>
        <w:t xml:space="preserve"> / un rural en perte de vitesse </w:t>
      </w:r>
      <w:r w:rsidR="00C011B0" w:rsidRPr="002F4810">
        <w:rPr>
          <w:rFonts w:ascii="Optima" w:hAnsi="Optima" w:cstheme="minorHAnsi"/>
        </w:rPr>
        <w:t>(comme dans les Grandes plaines)</w:t>
      </w:r>
    </w:p>
    <w:p w14:paraId="4599F1A4" w14:textId="26618ADA" w:rsidR="000021C2" w:rsidRPr="002F4810" w:rsidRDefault="000021C2" w:rsidP="002F4810">
      <w:pPr>
        <w:pStyle w:val="Paragraphedeliste"/>
        <w:numPr>
          <w:ilvl w:val="1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Perdant de la mondialisation</w:t>
      </w:r>
    </w:p>
    <w:p w14:paraId="6323F813" w14:textId="2FECC7AF" w:rsidR="000021C2" w:rsidRPr="002F4810" w:rsidRDefault="000021C2" w:rsidP="002F4810">
      <w:pPr>
        <w:pStyle w:val="Paragraphedeliste"/>
        <w:numPr>
          <w:ilvl w:val="2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 xml:space="preserve">Notamment avec l’agriculture = </w:t>
      </w:r>
      <w:r w:rsidR="00B052CA" w:rsidRPr="002F4810">
        <w:rPr>
          <w:rFonts w:ascii="Optima" w:hAnsi="Optima" w:cstheme="minorHAnsi"/>
        </w:rPr>
        <w:t>petites exploitations familiales qui sont totalement écrasées par l’agrobusiness, les grandes firmes multinationales qui ont recours aux OGM, Pesticide, pour augmenter rendements, exporter produits, faire du bénéfice.</w:t>
      </w:r>
    </w:p>
    <w:p w14:paraId="29B544A4" w14:textId="13CA0A7F" w:rsidR="00C515F9" w:rsidRPr="002F4810" w:rsidRDefault="00C515F9" w:rsidP="002F4810">
      <w:pPr>
        <w:pStyle w:val="Paragraphedeliste"/>
        <w:numPr>
          <w:ilvl w:val="2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Exportation = 1/3 du soja et du maïs dans le monde / 1</w:t>
      </w:r>
      <w:r w:rsidRPr="002F4810">
        <w:rPr>
          <w:rFonts w:ascii="Optima" w:hAnsi="Optima" w:cstheme="minorHAnsi"/>
          <w:vertAlign w:val="superscript"/>
        </w:rPr>
        <w:t>er</w:t>
      </w:r>
      <w:r w:rsidRPr="002F4810">
        <w:rPr>
          <w:rFonts w:ascii="Optima" w:hAnsi="Optima" w:cstheme="minorHAnsi"/>
        </w:rPr>
        <w:t xml:space="preserve"> producteur et exportateur de bœuf, poulet…</w:t>
      </w:r>
    </w:p>
    <w:p w14:paraId="49015EF6" w14:textId="37918DE0" w:rsidR="00C515F9" w:rsidRPr="002F4810" w:rsidRDefault="00C515F9" w:rsidP="002F4810">
      <w:pPr>
        <w:pStyle w:val="Paragraphedeliste"/>
        <w:numPr>
          <w:ilvl w:val="2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Ces agriculteurs = identifiés comme un des cœurs de la stratégie de DT</w:t>
      </w:r>
    </w:p>
    <w:p w14:paraId="646CF318" w14:textId="0718914F" w:rsidR="000021C2" w:rsidRPr="002F4810" w:rsidRDefault="000021C2" w:rsidP="002F4810">
      <w:pPr>
        <w:pStyle w:val="Paragraphedeliste"/>
        <w:numPr>
          <w:ilvl w:val="1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Mal reliés au reste du pays</w:t>
      </w:r>
    </w:p>
    <w:p w14:paraId="39F15B93" w14:textId="548B3B72" w:rsidR="000021C2" w:rsidRPr="002F4810" w:rsidRDefault="00B921CD" w:rsidP="002F4810">
      <w:pPr>
        <w:pStyle w:val="Paragraphedeliste"/>
        <w:numPr>
          <w:ilvl w:val="1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lastRenderedPageBreak/>
        <w:t>Exode rural</w:t>
      </w:r>
    </w:p>
    <w:p w14:paraId="5A255562" w14:textId="2A3A6B1F" w:rsidR="00B921CD" w:rsidRPr="002F4810" w:rsidRDefault="00B921CD" w:rsidP="002F4810">
      <w:pPr>
        <w:pStyle w:val="Paragraphedeliste"/>
        <w:numPr>
          <w:ilvl w:val="1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Vieillissement de la pop / non renouvellement de la population</w:t>
      </w:r>
    </w:p>
    <w:p w14:paraId="1E2C3CAF" w14:textId="7C7463A5" w:rsidR="004245C4" w:rsidRPr="002F4810" w:rsidRDefault="004245C4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Grandes plaines : pas vraiment de réseau urbain</w:t>
      </w:r>
    </w:p>
    <w:p w14:paraId="1DF3A18A" w14:textId="181FABFA" w:rsidR="002F4810" w:rsidRPr="002F4810" w:rsidRDefault="002F4810" w:rsidP="002F481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Pourtant, il y a des aides de l’état,</w:t>
      </w:r>
    </w:p>
    <w:p w14:paraId="2688DF6F" w14:textId="77777777" w:rsidR="002F4810" w:rsidRPr="002F4810" w:rsidRDefault="002F4810" w:rsidP="002F4810">
      <w:pPr>
        <w:numPr>
          <w:ilvl w:val="1"/>
          <w:numId w:val="3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Sont importantes</w:t>
      </w:r>
    </w:p>
    <w:p w14:paraId="6BF076EB" w14:textId="77777777" w:rsidR="002F4810" w:rsidRPr="002F4810" w:rsidRDefault="002F4810" w:rsidP="002F4810">
      <w:pPr>
        <w:numPr>
          <w:ilvl w:val="1"/>
          <w:numId w:val="3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Mais souvent pas coordonnées</w:t>
      </w:r>
    </w:p>
    <w:p w14:paraId="030F0E29" w14:textId="12155331" w:rsidR="002F4810" w:rsidRPr="002F4810" w:rsidRDefault="002F4810" w:rsidP="002F4810">
      <w:pPr>
        <w:numPr>
          <w:ilvl w:val="1"/>
          <w:numId w:val="3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Ou alors trop sectorielles</w:t>
      </w:r>
    </w:p>
    <w:p w14:paraId="739EE6E0" w14:textId="57252936" w:rsidR="002F4810" w:rsidRPr="002F4810" w:rsidRDefault="002F4810" w:rsidP="002F4810">
      <w:pPr>
        <w:numPr>
          <w:ilvl w:val="1"/>
          <w:numId w:val="3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Et donc cela contribue à processus de paupérisation du rural profond, et son déplacement vers les villes.</w:t>
      </w:r>
    </w:p>
    <w:p w14:paraId="365CB760" w14:textId="77777777" w:rsidR="002F4810" w:rsidRPr="002F4810" w:rsidRDefault="002F4810" w:rsidP="002F4810">
      <w:pPr>
        <w:pStyle w:val="Paragraphedeliste"/>
        <w:rPr>
          <w:rFonts w:ascii="Optima" w:hAnsi="Optima" w:cstheme="minorHAnsi"/>
        </w:rPr>
      </w:pPr>
    </w:p>
    <w:p w14:paraId="545A5924" w14:textId="77777777" w:rsidR="000021C2" w:rsidRPr="002F4810" w:rsidRDefault="000021C2" w:rsidP="002F4810">
      <w:pPr>
        <w:rPr>
          <w:rFonts w:ascii="Optima" w:hAnsi="Optima" w:cstheme="minorHAnsi"/>
        </w:rPr>
      </w:pPr>
    </w:p>
    <w:p w14:paraId="77EE1F97" w14:textId="47AACF1D" w:rsidR="001A12F6" w:rsidRPr="002F4810" w:rsidRDefault="001A12F6" w:rsidP="002F4810">
      <w:pPr>
        <w:rPr>
          <w:rFonts w:ascii="Optima" w:hAnsi="Optima" w:cstheme="minorHAnsi"/>
          <w:color w:val="C00000"/>
        </w:rPr>
      </w:pPr>
      <w:r w:rsidRPr="002F4810">
        <w:rPr>
          <w:rFonts w:ascii="Optima" w:hAnsi="Optima" w:cstheme="minorHAnsi"/>
          <w:color w:val="C00000"/>
        </w:rPr>
        <w:t xml:space="preserve">C/ Quelles </w:t>
      </w:r>
      <w:r w:rsidR="00B921CD" w:rsidRPr="002F4810">
        <w:rPr>
          <w:rFonts w:ascii="Optima" w:hAnsi="Optima" w:cstheme="minorHAnsi"/>
          <w:color w:val="C00000"/>
        </w:rPr>
        <w:t>conséquences</w:t>
      </w:r>
      <w:r w:rsidRPr="002F4810">
        <w:rPr>
          <w:rFonts w:ascii="Optima" w:hAnsi="Optima" w:cstheme="minorHAnsi"/>
          <w:color w:val="C00000"/>
        </w:rPr>
        <w:t> ?</w:t>
      </w:r>
    </w:p>
    <w:p w14:paraId="69206A11" w14:textId="284BA318" w:rsidR="001A12F6" w:rsidRPr="002F4810" w:rsidRDefault="001A12F6" w:rsidP="002F4810">
      <w:pPr>
        <w:rPr>
          <w:rFonts w:ascii="Optima" w:hAnsi="Optima" w:cstheme="minorHAnsi"/>
        </w:rPr>
      </w:pPr>
    </w:p>
    <w:p w14:paraId="78BCA283" w14:textId="77B370C6" w:rsidR="00C515F9" w:rsidRPr="002F4810" w:rsidRDefault="00C515F9" w:rsidP="002F4810">
      <w:pPr>
        <w:rPr>
          <w:rFonts w:ascii="Optima" w:hAnsi="Optima" w:cstheme="minorHAnsi"/>
        </w:rPr>
      </w:pPr>
    </w:p>
    <w:p w14:paraId="39FA5F6E" w14:textId="7ED864D9" w:rsidR="00C515F9" w:rsidRPr="002F4810" w:rsidRDefault="00C515F9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 xml:space="preserve">On assiste donc, en partie, à un phénomène de dépeuplement de ces zones à faible densité, </w:t>
      </w:r>
      <w:r w:rsidR="00B921CD" w:rsidRPr="002F4810">
        <w:rPr>
          <w:rFonts w:ascii="Optima" w:hAnsi="Optima" w:cstheme="minorHAnsi"/>
        </w:rPr>
        <w:t>faible emploi</w:t>
      </w:r>
      <w:r w:rsidRPr="002F4810">
        <w:rPr>
          <w:rFonts w:ascii="Optima" w:hAnsi="Optima" w:cstheme="minorHAnsi"/>
        </w:rPr>
        <w:t xml:space="preserve">, qui cumulent souvent les difficultés (sociales, économiques). Et un rapprochement des villes = participent en cela, à l’accroissement des </w:t>
      </w:r>
      <w:proofErr w:type="spellStart"/>
      <w:r w:rsidRPr="002F4810">
        <w:rPr>
          <w:rFonts w:ascii="Optima" w:hAnsi="Optima" w:cstheme="minorHAnsi"/>
        </w:rPr>
        <w:t>suburbs</w:t>
      </w:r>
      <w:proofErr w:type="spellEnd"/>
      <w:r w:rsidRPr="002F4810">
        <w:rPr>
          <w:rFonts w:ascii="Optima" w:hAnsi="Optima" w:cstheme="minorHAnsi"/>
        </w:rPr>
        <w:t xml:space="preserve"> (même si y a une autre dynamique = habitants des </w:t>
      </w:r>
      <w:proofErr w:type="spellStart"/>
      <w:r w:rsidRPr="002F4810">
        <w:rPr>
          <w:rFonts w:ascii="Optima" w:hAnsi="Optima" w:cstheme="minorHAnsi"/>
        </w:rPr>
        <w:t>inner</w:t>
      </w:r>
      <w:proofErr w:type="spellEnd"/>
      <w:r w:rsidRPr="002F4810">
        <w:rPr>
          <w:rFonts w:ascii="Optima" w:hAnsi="Optima" w:cstheme="minorHAnsi"/>
        </w:rPr>
        <w:t xml:space="preserve"> </w:t>
      </w:r>
      <w:proofErr w:type="spellStart"/>
      <w:r w:rsidRPr="002F4810">
        <w:rPr>
          <w:rFonts w:ascii="Optima" w:hAnsi="Optima" w:cstheme="minorHAnsi"/>
        </w:rPr>
        <w:t>cities</w:t>
      </w:r>
      <w:proofErr w:type="spellEnd"/>
      <w:r w:rsidRPr="002F4810">
        <w:rPr>
          <w:rFonts w:ascii="Optima" w:hAnsi="Optima" w:cstheme="minorHAnsi"/>
        </w:rPr>
        <w:t xml:space="preserve"> partent des villes v </w:t>
      </w:r>
      <w:proofErr w:type="spellStart"/>
      <w:r w:rsidRPr="002F4810">
        <w:rPr>
          <w:rFonts w:ascii="Optima" w:hAnsi="Optima" w:cstheme="minorHAnsi"/>
        </w:rPr>
        <w:t>Suburbs</w:t>
      </w:r>
      <w:proofErr w:type="spellEnd"/>
      <w:r w:rsidRPr="002F4810">
        <w:rPr>
          <w:rFonts w:ascii="Optima" w:hAnsi="Optima" w:cstheme="minorHAnsi"/>
        </w:rPr>
        <w:t xml:space="preserve"> = </w:t>
      </w:r>
      <w:proofErr w:type="spellStart"/>
      <w:r w:rsidRPr="002F4810">
        <w:rPr>
          <w:rFonts w:ascii="Optima" w:hAnsi="Optima" w:cstheme="minorHAnsi"/>
        </w:rPr>
        <w:t>suburbanisation</w:t>
      </w:r>
      <w:proofErr w:type="spellEnd"/>
      <w:r w:rsidR="00B921CD" w:rsidRPr="002F4810">
        <w:rPr>
          <w:rFonts w:ascii="Optima" w:hAnsi="Optima" w:cstheme="minorHAnsi"/>
        </w:rPr>
        <w:t xml:space="preserve"> / sorte de périurbanisation : étalement urbain, </w:t>
      </w:r>
      <w:proofErr w:type="spellStart"/>
      <w:r w:rsidR="00B921CD" w:rsidRPr="002F4810">
        <w:rPr>
          <w:rFonts w:ascii="Optima" w:hAnsi="Optima" w:cstheme="minorHAnsi"/>
        </w:rPr>
        <w:t>urban</w:t>
      </w:r>
      <w:proofErr w:type="spellEnd"/>
      <w:r w:rsidR="00B921CD" w:rsidRPr="002F4810">
        <w:rPr>
          <w:rFonts w:ascii="Optima" w:hAnsi="Optima" w:cstheme="minorHAnsi"/>
        </w:rPr>
        <w:t xml:space="preserve"> </w:t>
      </w:r>
      <w:proofErr w:type="spellStart"/>
      <w:r w:rsidR="00B921CD" w:rsidRPr="002F4810">
        <w:rPr>
          <w:rFonts w:ascii="Optima" w:hAnsi="Optima" w:cstheme="minorHAnsi"/>
        </w:rPr>
        <w:t>sprawl</w:t>
      </w:r>
      <w:proofErr w:type="spellEnd"/>
      <w:r w:rsidRPr="002F4810">
        <w:rPr>
          <w:rFonts w:ascii="Optima" w:hAnsi="Optima" w:cstheme="minorHAnsi"/>
        </w:rPr>
        <w:t>)</w:t>
      </w:r>
      <w:r w:rsidR="007A4182" w:rsidRPr="002F4810">
        <w:rPr>
          <w:rFonts w:ascii="Optima" w:hAnsi="Optima" w:cstheme="minorHAnsi"/>
        </w:rPr>
        <w:t xml:space="preserve"> </w:t>
      </w:r>
      <w:r w:rsidR="007A4182" w:rsidRPr="002F4810">
        <w:rPr>
          <w:rFonts w:ascii="Optima" w:hAnsi="Optima" w:cstheme="minorHAnsi"/>
        </w:rPr>
        <w:sym w:font="Wingdings" w:char="F0E0"/>
      </w:r>
      <w:r w:rsidR="007A4182" w:rsidRPr="002F4810">
        <w:rPr>
          <w:rFonts w:ascii="Optima" w:hAnsi="Optima" w:cstheme="minorHAnsi"/>
        </w:rPr>
        <w:t xml:space="preserve"> à mettre en parallèle avec le phénomène des </w:t>
      </w:r>
      <w:proofErr w:type="spellStart"/>
      <w:r w:rsidR="007A4182" w:rsidRPr="002F4810">
        <w:rPr>
          <w:rFonts w:ascii="Optima" w:hAnsi="Optima" w:cstheme="minorHAnsi"/>
        </w:rPr>
        <w:t>shrinking</w:t>
      </w:r>
      <w:proofErr w:type="spellEnd"/>
      <w:r w:rsidR="007A4182" w:rsidRPr="002F4810">
        <w:rPr>
          <w:rFonts w:ascii="Optima" w:hAnsi="Optima" w:cstheme="minorHAnsi"/>
        </w:rPr>
        <w:t xml:space="preserve"> </w:t>
      </w:r>
      <w:proofErr w:type="spellStart"/>
      <w:r w:rsidR="007A4182" w:rsidRPr="002F4810">
        <w:rPr>
          <w:rFonts w:ascii="Optima" w:hAnsi="Optima" w:cstheme="minorHAnsi"/>
        </w:rPr>
        <w:t>cities</w:t>
      </w:r>
      <w:proofErr w:type="spellEnd"/>
      <w:r w:rsidR="007A4182" w:rsidRPr="002F4810">
        <w:rPr>
          <w:rFonts w:ascii="Optima" w:hAnsi="Optima" w:cstheme="minorHAnsi"/>
        </w:rPr>
        <w:t>, qu’on développe juste après</w:t>
      </w:r>
    </w:p>
    <w:p w14:paraId="2422EE67" w14:textId="0D147CDE" w:rsidR="00C515F9" w:rsidRPr="002F4810" w:rsidRDefault="00C515F9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 xml:space="preserve">On voit bien les grands perdants de la mondialisation </w:t>
      </w:r>
      <w:r w:rsidR="00B921CD" w:rsidRPr="002F4810">
        <w:rPr>
          <w:rFonts w:ascii="Optima" w:hAnsi="Optima" w:cstheme="minorHAnsi"/>
        </w:rPr>
        <w:t xml:space="preserve">=&gt; déclin démographique, taux de chômage + élevé que la moyenne, familles qui vivent principalement du </w:t>
      </w:r>
      <w:proofErr w:type="spellStart"/>
      <w:r w:rsidR="00B921CD" w:rsidRPr="002F4810">
        <w:rPr>
          <w:rFonts w:ascii="Optima" w:hAnsi="Optima" w:cstheme="minorHAnsi"/>
        </w:rPr>
        <w:t>welfare</w:t>
      </w:r>
      <w:proofErr w:type="spellEnd"/>
      <w:r w:rsidR="00B921CD" w:rsidRPr="002F4810">
        <w:rPr>
          <w:rFonts w:ascii="Optima" w:hAnsi="Optima" w:cstheme="minorHAnsi"/>
        </w:rPr>
        <w:t xml:space="preserve"> system, nombreuses terres abandonnées (comme dans Appalaches : petite agriculture souvent devenue totalement secondaire).</w:t>
      </w:r>
    </w:p>
    <w:p w14:paraId="6103B968" w14:textId="1375DC9A" w:rsidR="00B921CD" w:rsidRPr="002F4810" w:rsidRDefault="00B921CD" w:rsidP="002F4810">
      <w:pPr>
        <w:rPr>
          <w:rFonts w:ascii="Optima" w:hAnsi="Optima" w:cstheme="minorHAnsi"/>
        </w:rPr>
      </w:pPr>
    </w:p>
    <w:p w14:paraId="2B9CB479" w14:textId="19AB9C46" w:rsidR="00B921CD" w:rsidRPr="002F4810" w:rsidRDefault="00B921CD" w:rsidP="002F4810">
      <w:pPr>
        <w:pStyle w:val="Paragraphedeliste"/>
        <w:numPr>
          <w:ilvl w:val="0"/>
          <w:numId w:val="5"/>
        </w:numPr>
        <w:rPr>
          <w:rFonts w:ascii="Optima" w:hAnsi="Optima" w:cstheme="minorHAnsi"/>
        </w:rPr>
      </w:pPr>
      <w:proofErr w:type="spellStart"/>
      <w:r w:rsidRPr="002F4810">
        <w:rPr>
          <w:rFonts w:ascii="Optima" w:hAnsi="Optima" w:cstheme="minorHAnsi"/>
        </w:rPr>
        <w:t>Process</w:t>
      </w:r>
      <w:proofErr w:type="spellEnd"/>
      <w:r w:rsidRPr="002F4810">
        <w:rPr>
          <w:rFonts w:ascii="Optima" w:hAnsi="Optima" w:cstheme="minorHAnsi"/>
        </w:rPr>
        <w:t xml:space="preserve"> de paupérisation du rural profond, et son déplacement vers les villes.</w:t>
      </w:r>
    </w:p>
    <w:p w14:paraId="4CD9D570" w14:textId="5BDDF9DC" w:rsidR="001A12F6" w:rsidRPr="002F4810" w:rsidRDefault="001A12F6" w:rsidP="002F4810">
      <w:pPr>
        <w:rPr>
          <w:rFonts w:ascii="Optima" w:hAnsi="Optima" w:cstheme="minorHAnsi"/>
        </w:rPr>
      </w:pPr>
    </w:p>
    <w:p w14:paraId="6DC75465" w14:textId="645094E7" w:rsidR="001A12F6" w:rsidRPr="002F4810" w:rsidRDefault="001A12F6" w:rsidP="002F4810">
      <w:pPr>
        <w:pStyle w:val="Paragraphedeliste"/>
        <w:numPr>
          <w:ilvl w:val="0"/>
          <w:numId w:val="1"/>
        </w:numPr>
        <w:rPr>
          <w:rFonts w:ascii="Optima" w:hAnsi="Optima" w:cstheme="minorHAnsi"/>
          <w:color w:val="C00000"/>
          <w:u w:val="single"/>
        </w:rPr>
      </w:pPr>
      <w:r w:rsidRPr="002F4810">
        <w:rPr>
          <w:rFonts w:ascii="Optima" w:hAnsi="Optima" w:cstheme="minorHAnsi"/>
          <w:color w:val="C00000"/>
          <w:u w:val="single"/>
        </w:rPr>
        <w:t>Les périphéries à l’échelle locale</w:t>
      </w:r>
      <w:r w:rsidR="006755AD" w:rsidRPr="002F4810">
        <w:rPr>
          <w:rFonts w:ascii="Optima" w:hAnsi="Optima" w:cstheme="minorHAnsi"/>
          <w:color w:val="C00000"/>
          <w:u w:val="single"/>
        </w:rPr>
        <w:t xml:space="preserve"> : </w:t>
      </w:r>
      <w:r w:rsidR="002F4810" w:rsidRPr="002F4810">
        <w:rPr>
          <w:rFonts w:ascii="Optima" w:hAnsi="Optima" w:cstheme="minorHAnsi"/>
          <w:color w:val="C00000"/>
          <w:u w:val="single"/>
        </w:rPr>
        <w:t>des spatialités inadaptées</w:t>
      </w:r>
      <w:r w:rsidR="006755AD" w:rsidRPr="002F4810">
        <w:rPr>
          <w:rFonts w:ascii="Optima" w:hAnsi="Optima" w:cstheme="minorHAnsi"/>
          <w:color w:val="C00000"/>
          <w:u w:val="single"/>
        </w:rPr>
        <w:t xml:space="preserve"> aux conditions de la mondialisation sur l’espace américain</w:t>
      </w:r>
      <w:r w:rsidR="00114157" w:rsidRPr="002F4810">
        <w:rPr>
          <w:rFonts w:ascii="Optima" w:hAnsi="Optima" w:cstheme="minorHAnsi"/>
          <w:color w:val="C00000"/>
          <w:u w:val="single"/>
        </w:rPr>
        <w:t>, révélatrices de crises américaines</w:t>
      </w:r>
    </w:p>
    <w:p w14:paraId="597ABCB7" w14:textId="2DF46BA4" w:rsidR="001A12F6" w:rsidRPr="002F4810" w:rsidRDefault="001A12F6" w:rsidP="002F4810">
      <w:pPr>
        <w:rPr>
          <w:rFonts w:ascii="Optima" w:hAnsi="Optima" w:cstheme="minorHAnsi"/>
        </w:rPr>
      </w:pPr>
    </w:p>
    <w:p w14:paraId="5EF362C5" w14:textId="2F472017" w:rsidR="001A12F6" w:rsidRPr="002F4810" w:rsidRDefault="001A12F6" w:rsidP="002F4810">
      <w:pPr>
        <w:rPr>
          <w:rFonts w:ascii="Optima" w:hAnsi="Optima" w:cstheme="minorHAnsi"/>
          <w:color w:val="C00000"/>
        </w:rPr>
      </w:pPr>
      <w:r w:rsidRPr="002F4810">
        <w:rPr>
          <w:rFonts w:ascii="Optima" w:hAnsi="Optima" w:cstheme="minorHAnsi"/>
          <w:color w:val="C00000"/>
        </w:rPr>
        <w:t xml:space="preserve">A/ </w:t>
      </w:r>
      <w:r w:rsidR="004245C4" w:rsidRPr="002F4810">
        <w:rPr>
          <w:rFonts w:ascii="Optima" w:hAnsi="Optima" w:cstheme="minorHAnsi"/>
          <w:color w:val="C00000"/>
        </w:rPr>
        <w:t>Contexte</w:t>
      </w:r>
    </w:p>
    <w:p w14:paraId="3A211548" w14:textId="77777777" w:rsidR="001A12F6" w:rsidRPr="002F4810" w:rsidRDefault="001A12F6" w:rsidP="002F4810">
      <w:pPr>
        <w:rPr>
          <w:rFonts w:ascii="Optima" w:hAnsi="Optima" w:cstheme="minorHAnsi"/>
        </w:rPr>
      </w:pPr>
    </w:p>
    <w:p w14:paraId="5465C880" w14:textId="56A6E4ED" w:rsidR="007A4182" w:rsidRPr="002F4810" w:rsidRDefault="007A4182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A ces réalités nationales, régionales = correspondent des réalités locales. Mutation du contexte éco, politique, la mondialisation, désindustrialisation = ont effets à une échelle très locale.</w:t>
      </w:r>
    </w:p>
    <w:p w14:paraId="17FA9477" w14:textId="22ADB9DC" w:rsidR="007A4182" w:rsidRPr="002F4810" w:rsidRDefault="007A4182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Formation de périphéries = d’espaces en marge des villes / mais des espaces qui évoluent, au détriment des centres urbains</w:t>
      </w:r>
    </w:p>
    <w:p w14:paraId="7DBFF0E1" w14:textId="5BA93861" w:rsidR="004245C4" w:rsidRPr="002F4810" w:rsidRDefault="004245C4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Cependant,</w:t>
      </w:r>
    </w:p>
    <w:p w14:paraId="6B1CF7FD" w14:textId="516298F9" w:rsidR="007A4182" w:rsidRPr="002F4810" w:rsidRDefault="007A4182" w:rsidP="002F4810">
      <w:pPr>
        <w:rPr>
          <w:rFonts w:ascii="Optima" w:hAnsi="Optima" w:cstheme="minorHAnsi"/>
        </w:rPr>
      </w:pPr>
    </w:p>
    <w:p w14:paraId="4E93703B" w14:textId="77777777" w:rsidR="007A4182" w:rsidRPr="002F4810" w:rsidRDefault="007A4182" w:rsidP="002F4810">
      <w:pPr>
        <w:rPr>
          <w:rFonts w:ascii="Optima" w:hAnsi="Optima" w:cstheme="minorHAnsi"/>
        </w:rPr>
      </w:pPr>
    </w:p>
    <w:p w14:paraId="2CC406DC" w14:textId="782298B6" w:rsidR="001A12F6" w:rsidRPr="002F4810" w:rsidRDefault="001A12F6" w:rsidP="002F4810">
      <w:pPr>
        <w:rPr>
          <w:rFonts w:ascii="Optima" w:hAnsi="Optima" w:cstheme="minorHAnsi"/>
          <w:color w:val="C00000"/>
        </w:rPr>
      </w:pPr>
      <w:r w:rsidRPr="002F4810">
        <w:rPr>
          <w:rFonts w:ascii="Optima" w:hAnsi="Optima" w:cstheme="minorHAnsi"/>
          <w:color w:val="C00000"/>
        </w:rPr>
        <w:t xml:space="preserve">B/ </w:t>
      </w:r>
      <w:r w:rsidR="00B921CD" w:rsidRPr="002F4810">
        <w:rPr>
          <w:rFonts w:ascii="Optima" w:hAnsi="Optima" w:cstheme="minorHAnsi"/>
          <w:color w:val="C00000"/>
        </w:rPr>
        <w:t>Des espaces urbains marqués par les crises financières et capitalistiques</w:t>
      </w:r>
    </w:p>
    <w:p w14:paraId="4C93E18F" w14:textId="265FAEE7" w:rsidR="007A4182" w:rsidRPr="002F4810" w:rsidRDefault="007A4182" w:rsidP="002F4810">
      <w:pPr>
        <w:rPr>
          <w:rFonts w:ascii="Optima" w:hAnsi="Optima" w:cstheme="minorHAnsi"/>
        </w:rPr>
      </w:pPr>
    </w:p>
    <w:p w14:paraId="46EB9AA0" w14:textId="5564E324" w:rsidR="006755AD" w:rsidRPr="002F4810" w:rsidRDefault="006755AD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 xml:space="preserve">Crise de 2008 : frappe espaces ordinaires, des périphéries individuelles = crise spatiale, doublée d’un enjeu social et racial (sur </w:t>
      </w:r>
      <w:proofErr w:type="spellStart"/>
      <w:r w:rsidRPr="002F4810">
        <w:rPr>
          <w:rFonts w:ascii="Optima" w:hAnsi="Optima" w:cstheme="minorHAnsi"/>
        </w:rPr>
        <w:t>rpz</w:t>
      </w:r>
      <w:proofErr w:type="spellEnd"/>
      <w:r w:rsidRPr="002F4810">
        <w:rPr>
          <w:rFonts w:ascii="Optima" w:hAnsi="Optima" w:cstheme="minorHAnsi"/>
        </w:rPr>
        <w:t xml:space="preserve"> AA et hispanique / profil personnes touchées : moyenne sociologique américaine pour revenus)</w:t>
      </w:r>
    </w:p>
    <w:p w14:paraId="753EDEA4" w14:textId="05E4CABE" w:rsidR="006755AD" w:rsidRPr="002F4810" w:rsidRDefault="006755AD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lastRenderedPageBreak/>
        <w:t>Ampleur et durée de la crise éco des 2000s : frappe + durement les espaces fragilisés du territoire américain</w:t>
      </w:r>
    </w:p>
    <w:p w14:paraId="309104D2" w14:textId="354284E9" w:rsidR="006755AD" w:rsidRPr="002F4810" w:rsidRDefault="006755AD" w:rsidP="002F4810">
      <w:pPr>
        <w:pStyle w:val="Paragraphedeliste"/>
        <w:numPr>
          <w:ilvl w:val="1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 xml:space="preserve">Ex : Detroit, cumul explosion chômage, couplé d’un déclin démographique, faillite municipalité / Detroit permet de souligner la persistance des crises qui frappent états orientaux du Midwest des E-U et correspondant grossièrement à la </w:t>
      </w:r>
      <w:proofErr w:type="spellStart"/>
      <w:r w:rsidRPr="002F4810">
        <w:rPr>
          <w:rFonts w:ascii="Optima" w:hAnsi="Optima" w:cstheme="minorHAnsi"/>
        </w:rPr>
        <w:t>Manufacturing</w:t>
      </w:r>
      <w:proofErr w:type="spellEnd"/>
      <w:r w:rsidRPr="002F4810">
        <w:rPr>
          <w:rFonts w:ascii="Optima" w:hAnsi="Optima" w:cstheme="minorHAnsi"/>
        </w:rPr>
        <w:t xml:space="preserve"> Belt, devenue la Rust Belt.</w:t>
      </w:r>
    </w:p>
    <w:p w14:paraId="493C7479" w14:textId="70ACB6A6" w:rsidR="006755AD" w:rsidRPr="002F4810" w:rsidRDefault="006755AD" w:rsidP="002F4810">
      <w:pPr>
        <w:pStyle w:val="Paragraphedeliste"/>
        <w:numPr>
          <w:ilvl w:val="1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Detroit : témoi</w:t>
      </w:r>
      <w:r w:rsidR="00F94FEB" w:rsidRPr="002F4810">
        <w:rPr>
          <w:rFonts w:ascii="Optima" w:hAnsi="Optima" w:cstheme="minorHAnsi"/>
        </w:rPr>
        <w:t>gne</w:t>
      </w:r>
      <w:r w:rsidRPr="002F4810">
        <w:rPr>
          <w:rFonts w:ascii="Optima" w:hAnsi="Optima" w:cstheme="minorHAnsi"/>
        </w:rPr>
        <w:t xml:space="preserve"> aussi du </w:t>
      </w:r>
      <w:proofErr w:type="spellStart"/>
      <w:r w:rsidRPr="002F4810">
        <w:rPr>
          <w:rFonts w:ascii="Optima" w:hAnsi="Optima" w:cstheme="minorHAnsi"/>
        </w:rPr>
        <w:t>phéno</w:t>
      </w:r>
      <w:proofErr w:type="spellEnd"/>
      <w:r w:rsidRPr="002F4810">
        <w:rPr>
          <w:rFonts w:ascii="Optima" w:hAnsi="Optima" w:cstheme="minorHAnsi"/>
        </w:rPr>
        <w:t xml:space="preserve"> des « </w:t>
      </w:r>
      <w:proofErr w:type="spellStart"/>
      <w:r w:rsidRPr="002F4810">
        <w:rPr>
          <w:rFonts w:ascii="Optima" w:hAnsi="Optima" w:cstheme="minorHAnsi"/>
        </w:rPr>
        <w:t>shrinking</w:t>
      </w:r>
      <w:proofErr w:type="spellEnd"/>
      <w:r w:rsidRPr="002F4810">
        <w:rPr>
          <w:rFonts w:ascii="Optima" w:hAnsi="Optima" w:cstheme="minorHAnsi"/>
        </w:rPr>
        <w:t xml:space="preserve"> </w:t>
      </w:r>
      <w:proofErr w:type="spellStart"/>
      <w:r w:rsidRPr="002F4810">
        <w:rPr>
          <w:rFonts w:ascii="Optima" w:hAnsi="Optima" w:cstheme="minorHAnsi"/>
        </w:rPr>
        <w:t>cities</w:t>
      </w:r>
      <w:proofErr w:type="spellEnd"/>
      <w:r w:rsidRPr="002F4810">
        <w:rPr>
          <w:rFonts w:ascii="Optima" w:hAnsi="Optima" w:cstheme="minorHAnsi"/>
        </w:rPr>
        <w:t> »</w:t>
      </w:r>
    </w:p>
    <w:p w14:paraId="2344DDAB" w14:textId="77777777" w:rsidR="006755AD" w:rsidRPr="002F4810" w:rsidRDefault="006755AD" w:rsidP="002F4810">
      <w:pPr>
        <w:pStyle w:val="Paragraphedeliste"/>
        <w:rPr>
          <w:rFonts w:ascii="Optima" w:hAnsi="Optima" w:cstheme="minorHAnsi"/>
        </w:rPr>
      </w:pPr>
    </w:p>
    <w:p w14:paraId="3FC59A47" w14:textId="53F1A6BA" w:rsidR="007A4182" w:rsidRPr="002F4810" w:rsidRDefault="007A4182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Désindustrialisation, ou mutations industrielles = amène reconversion / ou déclins de certains territoires</w:t>
      </w:r>
    </w:p>
    <w:p w14:paraId="3A0283D0" w14:textId="1ABC5EC7" w:rsidR="007A4182" w:rsidRPr="002F4810" w:rsidRDefault="007A4182" w:rsidP="002F4810">
      <w:pPr>
        <w:pStyle w:val="Paragraphedeliste"/>
        <w:rPr>
          <w:rFonts w:ascii="Optima" w:hAnsi="Optima" w:cstheme="minorHAnsi"/>
        </w:rPr>
      </w:pPr>
    </w:p>
    <w:p w14:paraId="1C51B9DF" w14:textId="77777777" w:rsidR="001A12F6" w:rsidRPr="002F4810" w:rsidRDefault="001A12F6" w:rsidP="002F4810">
      <w:pPr>
        <w:rPr>
          <w:rFonts w:ascii="Optima" w:hAnsi="Optima" w:cstheme="minorHAnsi"/>
        </w:rPr>
      </w:pPr>
    </w:p>
    <w:p w14:paraId="1C4D0051" w14:textId="7895FD5E" w:rsidR="004245C4" w:rsidRPr="002F4810" w:rsidRDefault="001A12F6" w:rsidP="002F4810">
      <w:pPr>
        <w:rPr>
          <w:rFonts w:ascii="Optima" w:hAnsi="Optima" w:cstheme="minorHAnsi"/>
          <w:color w:val="C00000"/>
        </w:rPr>
      </w:pPr>
      <w:r w:rsidRPr="002F4810">
        <w:rPr>
          <w:rFonts w:ascii="Optima" w:hAnsi="Optima" w:cstheme="minorHAnsi"/>
          <w:color w:val="C00000"/>
        </w:rPr>
        <w:t xml:space="preserve">C/ </w:t>
      </w:r>
      <w:r w:rsidR="00C011B0" w:rsidRPr="002F4810">
        <w:rPr>
          <w:rFonts w:ascii="Optima" w:hAnsi="Optima" w:cstheme="minorHAnsi"/>
          <w:color w:val="C00000"/>
        </w:rPr>
        <w:t>Héritage du ghetto dans les espaces urbains</w:t>
      </w:r>
      <w:r w:rsidR="004245C4" w:rsidRPr="002F4810">
        <w:rPr>
          <w:rFonts w:ascii="Optima" w:hAnsi="Optima" w:cstheme="minorHAnsi"/>
          <w:color w:val="C00000"/>
        </w:rPr>
        <w:t> : périphéries à l’échelle des métropoles</w:t>
      </w:r>
    </w:p>
    <w:p w14:paraId="34D2C910" w14:textId="77777777" w:rsidR="004245C4" w:rsidRPr="002F4810" w:rsidRDefault="004245C4" w:rsidP="002F4810">
      <w:pPr>
        <w:rPr>
          <w:rFonts w:ascii="Optima" w:hAnsi="Optima" w:cstheme="minorHAnsi"/>
          <w:color w:val="C00000"/>
        </w:rPr>
      </w:pPr>
    </w:p>
    <w:p w14:paraId="375CBBAA" w14:textId="77777777" w:rsidR="004245C4" w:rsidRPr="002F4810" w:rsidRDefault="004245C4" w:rsidP="002F4810">
      <w:pPr>
        <w:rPr>
          <w:rFonts w:ascii="Optima" w:hAnsi="Optima" w:cstheme="minorHAnsi"/>
          <w:color w:val="C00000"/>
        </w:rPr>
      </w:pPr>
    </w:p>
    <w:p w14:paraId="06547390" w14:textId="4FFDDFFB" w:rsidR="001A12F6" w:rsidRPr="002F4810" w:rsidRDefault="00C011B0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  <w:color w:val="000000" w:themeColor="text1"/>
        </w:rPr>
      </w:pPr>
      <w:r w:rsidRPr="002F4810">
        <w:rPr>
          <w:rFonts w:ascii="Optima" w:hAnsi="Optima" w:cstheme="minorHAnsi"/>
          <w:color w:val="000000" w:themeColor="text1"/>
        </w:rPr>
        <w:t>Ghettos = forme spatiale propre</w:t>
      </w:r>
    </w:p>
    <w:p w14:paraId="4DEA7EAF" w14:textId="2D25EA26" w:rsidR="00C011B0" w:rsidRPr="002F4810" w:rsidRDefault="00C011B0" w:rsidP="002F481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Conjugaison clôture et ségrégation à l’encontre des Noirs Américains donne à ce type d’espace= une position particulière dans villes-centres (</w:t>
      </w:r>
      <w:proofErr w:type="spellStart"/>
      <w:r w:rsidRPr="002F4810">
        <w:rPr>
          <w:rFonts w:ascii="Optima" w:hAnsi="Optima" w:cs="Optima"/>
          <w:color w:val="000000"/>
          <w:u w:color="000000"/>
        </w:rPr>
        <w:t>inner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cities</w:t>
      </w:r>
      <w:proofErr w:type="spellEnd"/>
      <w:r w:rsidRPr="002F4810">
        <w:rPr>
          <w:rFonts w:ascii="Optima" w:hAnsi="Optima" w:cs="Optima"/>
          <w:color w:val="000000"/>
          <w:u w:color="000000"/>
        </w:rPr>
        <w:t>) et terme de ghetto endosse une réalité + forte par l’institutionnalisation de pratiques ségrégatives et discrimination raciale jusque dans 60s.</w:t>
      </w:r>
    </w:p>
    <w:p w14:paraId="1044D66C" w14:textId="229475F8" w:rsidR="00C011B0" w:rsidRPr="002F4810" w:rsidRDefault="00C011B0" w:rsidP="002F481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>Démantèlement ghettos noirs (</w:t>
      </w:r>
      <w:proofErr w:type="gramStart"/>
      <w:r w:rsidRPr="002F4810">
        <w:rPr>
          <w:rFonts w:ascii="Optima" w:hAnsi="Optima" w:cs="Optima"/>
          <w:color w:val="000000"/>
          <w:u w:color="000000"/>
        </w:rPr>
        <w:t>institutionnellement)  =</w:t>
      </w:r>
      <w:proofErr w:type="gramEnd"/>
      <w:r w:rsidRPr="002F4810">
        <w:rPr>
          <w:rFonts w:ascii="Optima" w:hAnsi="Optima" w:cs="Optima"/>
          <w:color w:val="000000"/>
          <w:u w:color="000000"/>
        </w:rPr>
        <w:t xml:space="preserve"> pas accompagné d’une déségrégation continue ou homogène pour les populations noires.</w:t>
      </w:r>
    </w:p>
    <w:p w14:paraId="3BE2A821" w14:textId="77777777" w:rsidR="00C011B0" w:rsidRPr="002F4810" w:rsidRDefault="00C011B0" w:rsidP="002F4810">
      <w:pPr>
        <w:numPr>
          <w:ilvl w:val="1"/>
          <w:numId w:val="3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 xml:space="preserve">Depuis 70s : développement concomitant de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pol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néolibérales. + puissants monts de désindustrialisation : espaces centraux des métropoles américaines, ont été nettement touchés par mécanismes de paupérisation et enclavement </w:t>
      </w:r>
      <w:proofErr w:type="gramStart"/>
      <w:r w:rsidRPr="002F4810">
        <w:rPr>
          <w:rFonts w:ascii="Optima" w:hAnsi="Optima" w:cs="Optima"/>
          <w:color w:val="000000"/>
          <w:u w:color="000000"/>
        </w:rPr>
        <w:t>des pop</w:t>
      </w:r>
      <w:proofErr w:type="gramEnd"/>
      <w:r w:rsidRPr="002F4810">
        <w:rPr>
          <w:rFonts w:ascii="Optima" w:hAnsi="Optima" w:cs="Optima"/>
          <w:color w:val="000000"/>
          <w:u w:color="000000"/>
        </w:rPr>
        <w:t xml:space="preserve"> les + fragilisées et émergence de « global ghettos ».</w:t>
      </w:r>
    </w:p>
    <w:p w14:paraId="0158CAFD" w14:textId="77777777" w:rsidR="00C011B0" w:rsidRPr="002F4810" w:rsidRDefault="00C011B0" w:rsidP="002F4810">
      <w:pPr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</w:p>
    <w:p w14:paraId="46700CF3" w14:textId="77777777" w:rsidR="00C011B0" w:rsidRPr="002F4810" w:rsidRDefault="00C011B0" w:rsidP="002F481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proofErr w:type="gramStart"/>
      <w:r w:rsidRPr="002F4810">
        <w:rPr>
          <w:rFonts w:ascii="Optima" w:hAnsi="Optima" w:cs="Optima"/>
          <w:color w:val="000000"/>
          <w:u w:color="000000"/>
        </w:rPr>
        <w:t>en</w:t>
      </w:r>
      <w:proofErr w:type="gramEnd"/>
      <w:r w:rsidRPr="002F4810">
        <w:rPr>
          <w:rFonts w:ascii="Optima" w:hAnsi="Optima" w:cs="Optima"/>
          <w:color w:val="000000"/>
          <w:u w:color="000000"/>
        </w:rPr>
        <w:t xml:space="preserve"> même temps : des Q centraux et péri centraux connaissent transformation de leur sociologie.  Et dans Q hérités des ghettos= processus de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re</w:t>
      </w:r>
      <w:proofErr w:type="spellEnd"/>
      <w:r w:rsidRPr="002F4810">
        <w:rPr>
          <w:rFonts w:ascii="Optima" w:hAnsi="Optima" w:cs="Optima"/>
          <w:color w:val="000000"/>
          <w:u w:color="000000"/>
        </w:rPr>
        <w:t>-ségrégation.</w:t>
      </w:r>
    </w:p>
    <w:p w14:paraId="53AD933B" w14:textId="77777777" w:rsidR="00C011B0" w:rsidRPr="002F4810" w:rsidRDefault="00C011B0" w:rsidP="002F4810">
      <w:pPr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</w:p>
    <w:p w14:paraId="44F61247" w14:textId="77777777" w:rsidR="00C011B0" w:rsidRPr="002F4810" w:rsidRDefault="00C011B0" w:rsidP="002F481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proofErr w:type="spellStart"/>
      <w:r w:rsidRPr="002F4810">
        <w:rPr>
          <w:rFonts w:ascii="Optima" w:hAnsi="Optima" w:cs="Optima"/>
          <w:color w:val="000000"/>
          <w:u w:color="000000"/>
        </w:rPr>
        <w:t>Pdv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spatial : localisation des ghettos reste à questionner</w:t>
      </w:r>
    </w:p>
    <w:p w14:paraId="2F281173" w14:textId="347E6D7B" w:rsidR="00C011B0" w:rsidRPr="002F4810" w:rsidRDefault="00C011B0" w:rsidP="002F4810">
      <w:pPr>
        <w:numPr>
          <w:ilvl w:val="1"/>
          <w:numId w:val="3"/>
        </w:numPr>
        <w:tabs>
          <w:tab w:val="left" w:pos="240"/>
          <w:tab w:val="left" w:pos="480"/>
        </w:tabs>
        <w:autoSpaceDE w:val="0"/>
        <w:autoSpaceDN w:val="0"/>
        <w:adjustRightInd w:val="0"/>
        <w:rPr>
          <w:rFonts w:ascii="Optima" w:hAnsi="Optima" w:cs="Optima"/>
          <w:color w:val="000000"/>
          <w:u w:color="000000"/>
        </w:rPr>
      </w:pPr>
      <w:r w:rsidRPr="002F4810">
        <w:rPr>
          <w:rFonts w:ascii="Optima" w:hAnsi="Optima" w:cs="Optima"/>
          <w:color w:val="000000"/>
          <w:u w:color="000000"/>
        </w:rPr>
        <w:t xml:space="preserve">Espaces centraux des agglomérations, qui ont connu une </w:t>
      </w:r>
      <w:proofErr w:type="spellStart"/>
      <w:r w:rsidRPr="002F4810">
        <w:rPr>
          <w:rFonts w:ascii="Optima" w:hAnsi="Optima" w:cs="Optima"/>
          <w:color w:val="000000"/>
          <w:u w:color="000000"/>
        </w:rPr>
        <w:t>marginalization</w:t>
      </w:r>
      <w:proofErr w:type="spellEnd"/>
      <w:r w:rsidRPr="002F4810">
        <w:rPr>
          <w:rFonts w:ascii="Optima" w:hAnsi="Optima" w:cs="Optima"/>
          <w:color w:val="000000"/>
          <w:u w:color="000000"/>
        </w:rPr>
        <w:t xml:space="preserve"> et des processus de dégradation du bâti. Dégradation accompagnée d’une forte </w:t>
      </w:r>
      <w:proofErr w:type="gramStart"/>
      <w:r w:rsidRPr="002F4810">
        <w:rPr>
          <w:rFonts w:ascii="Optima" w:hAnsi="Optima" w:cs="Optima"/>
          <w:color w:val="000000"/>
          <w:u w:color="000000"/>
        </w:rPr>
        <w:t>vacance</w:t>
      </w:r>
      <w:proofErr w:type="gramEnd"/>
      <w:r w:rsidRPr="002F4810">
        <w:rPr>
          <w:rFonts w:ascii="Optima" w:hAnsi="Optima" w:cs="Optima"/>
          <w:color w:val="000000"/>
          <w:u w:color="000000"/>
        </w:rPr>
        <w:t xml:space="preserve"> résidentielle.</w:t>
      </w:r>
    </w:p>
    <w:p w14:paraId="598691A0" w14:textId="345D8E3C" w:rsidR="00C011B0" w:rsidRPr="002F4810" w:rsidRDefault="00C011B0" w:rsidP="002F4810">
      <w:pPr>
        <w:pStyle w:val="Paragraphedeliste"/>
        <w:rPr>
          <w:rFonts w:ascii="Optima" w:hAnsi="Optima" w:cstheme="minorHAnsi"/>
          <w:color w:val="000000" w:themeColor="text1"/>
        </w:rPr>
      </w:pPr>
    </w:p>
    <w:p w14:paraId="14D232CB" w14:textId="713ADEF9" w:rsidR="001A12F6" w:rsidRPr="002F4810" w:rsidRDefault="00114157" w:rsidP="002F4810">
      <w:pPr>
        <w:rPr>
          <w:rFonts w:ascii="Optima" w:hAnsi="Optima" w:cstheme="minorHAnsi"/>
          <w:b/>
          <w:bCs/>
          <w:u w:val="single"/>
        </w:rPr>
      </w:pPr>
      <w:r w:rsidRPr="002F4810">
        <w:rPr>
          <w:rFonts w:ascii="Optima" w:hAnsi="Optima" w:cstheme="minorHAnsi"/>
          <w:b/>
          <w:bCs/>
          <w:u w:val="single"/>
        </w:rPr>
        <w:t>CCL :</w:t>
      </w:r>
    </w:p>
    <w:p w14:paraId="022E9414" w14:textId="7A88E7BF" w:rsidR="00114157" w:rsidRPr="002F4810" w:rsidRDefault="00114157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A toutes les échelles, on a des périphéries, qui évoluent. Difficile de donner un découpage précis, car ces périphéries évoluent au grès de l’ouverture éco, de la mondialisation, et du contexte politique</w:t>
      </w:r>
    </w:p>
    <w:p w14:paraId="50622C30" w14:textId="712F7CCD" w:rsidR="00114157" w:rsidRPr="002F4810" w:rsidRDefault="00114157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On voit ainsi que territoire américain : inégalement réparti, tout en contraste.</w:t>
      </w:r>
    </w:p>
    <w:p w14:paraId="226375F6" w14:textId="766C8610" w:rsidR="00114157" w:rsidRPr="002F4810" w:rsidRDefault="00114157" w:rsidP="002F4810">
      <w:pPr>
        <w:pStyle w:val="Paragraphedeliste"/>
        <w:numPr>
          <w:ilvl w:val="0"/>
          <w:numId w:val="3"/>
        </w:numPr>
        <w:rPr>
          <w:rFonts w:ascii="Optima" w:hAnsi="Optima" w:cstheme="minorHAnsi"/>
        </w:rPr>
      </w:pPr>
      <w:r w:rsidRPr="002F4810">
        <w:rPr>
          <w:rFonts w:ascii="Optima" w:hAnsi="Optima" w:cstheme="minorHAnsi"/>
        </w:rPr>
        <w:t>Périphéries = cumulent plusieurs difficultés, même si sont parfois aidées par l’état fédéral ou fédéré / des dynamiques laissent supposer re</w:t>
      </w:r>
      <w:r w:rsidR="00EE3DF6">
        <w:rPr>
          <w:rFonts w:ascii="Optima" w:hAnsi="Optima" w:cstheme="minorHAnsi"/>
        </w:rPr>
        <w:t>vit</w:t>
      </w:r>
      <w:r w:rsidRPr="002F4810">
        <w:rPr>
          <w:rFonts w:ascii="Optima" w:hAnsi="Optima" w:cstheme="minorHAnsi"/>
        </w:rPr>
        <w:t xml:space="preserve">alisations = </w:t>
      </w:r>
      <w:proofErr w:type="spellStart"/>
      <w:r w:rsidRPr="002F4810">
        <w:rPr>
          <w:rFonts w:ascii="Optima" w:hAnsi="Optima" w:cstheme="minorHAnsi"/>
        </w:rPr>
        <w:t>farm</w:t>
      </w:r>
      <w:proofErr w:type="spellEnd"/>
      <w:r w:rsidRPr="002F4810">
        <w:rPr>
          <w:rFonts w:ascii="Optima" w:hAnsi="Optima" w:cstheme="minorHAnsi"/>
        </w:rPr>
        <w:t xml:space="preserve"> </w:t>
      </w:r>
      <w:proofErr w:type="spellStart"/>
      <w:r w:rsidRPr="002F4810">
        <w:rPr>
          <w:rFonts w:ascii="Optima" w:hAnsi="Optima" w:cstheme="minorHAnsi"/>
        </w:rPr>
        <w:t>tourism</w:t>
      </w:r>
      <w:proofErr w:type="spellEnd"/>
    </w:p>
    <w:p w14:paraId="25C8C612" w14:textId="77777777" w:rsidR="00114157" w:rsidRPr="002F4810" w:rsidRDefault="00114157" w:rsidP="002F4810">
      <w:pPr>
        <w:pStyle w:val="Paragraphedeliste"/>
        <w:rPr>
          <w:rFonts w:ascii="Optima" w:hAnsi="Optima" w:cstheme="minorHAnsi"/>
        </w:rPr>
      </w:pPr>
    </w:p>
    <w:sectPr w:rsidR="00114157" w:rsidRPr="002F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971"/>
    <w:multiLevelType w:val="hybridMultilevel"/>
    <w:tmpl w:val="BEFC6D64"/>
    <w:lvl w:ilvl="0" w:tplc="8E689D54">
      <w:start w:val="1"/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A083C">
      <w:numFmt w:val="bullet"/>
      <w:lvlText w:val=""/>
      <w:lvlJc w:val="left"/>
      <w:pPr>
        <w:ind w:left="3660" w:hanging="420"/>
      </w:pPr>
      <w:rPr>
        <w:rFonts w:ascii="Wingdings" w:eastAsiaTheme="minorHAnsi" w:hAnsi="Wingdings" w:cs="Optim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CF4"/>
    <w:multiLevelType w:val="hybridMultilevel"/>
    <w:tmpl w:val="853238B4"/>
    <w:lvl w:ilvl="0" w:tplc="8E689D54">
      <w:start w:val="3"/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226"/>
    <w:multiLevelType w:val="hybridMultilevel"/>
    <w:tmpl w:val="00E011EC"/>
    <w:lvl w:ilvl="0" w:tplc="99A4BE4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ED0"/>
    <w:multiLevelType w:val="hybridMultilevel"/>
    <w:tmpl w:val="54604154"/>
    <w:lvl w:ilvl="0" w:tplc="8E689D54">
      <w:start w:val="3"/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31EB"/>
    <w:multiLevelType w:val="hybridMultilevel"/>
    <w:tmpl w:val="927625E4"/>
    <w:lvl w:ilvl="0" w:tplc="FCA8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859"/>
    <w:multiLevelType w:val="hybridMultilevel"/>
    <w:tmpl w:val="842ABB34"/>
    <w:lvl w:ilvl="0" w:tplc="8E689D54">
      <w:start w:val="1"/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3C96"/>
    <w:multiLevelType w:val="hybridMultilevel"/>
    <w:tmpl w:val="1FC07C26"/>
    <w:lvl w:ilvl="0" w:tplc="8E689D54">
      <w:start w:val="1"/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660"/>
    <w:multiLevelType w:val="hybridMultilevel"/>
    <w:tmpl w:val="8F60CE56"/>
    <w:lvl w:ilvl="0" w:tplc="B690453C">
      <w:start w:val="2"/>
      <w:numFmt w:val="bullet"/>
      <w:lvlText w:val="-"/>
      <w:lvlJc w:val="left"/>
      <w:pPr>
        <w:ind w:left="720" w:hanging="360"/>
      </w:pPr>
      <w:rPr>
        <w:rFonts w:ascii="Dotum" w:eastAsia="Dotum" w:hAnsi="Dotum" w:cstheme="minorBid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911F3"/>
    <w:multiLevelType w:val="hybridMultilevel"/>
    <w:tmpl w:val="77740FAC"/>
    <w:lvl w:ilvl="0" w:tplc="8E689D54">
      <w:start w:val="1"/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6168"/>
    <w:multiLevelType w:val="hybridMultilevel"/>
    <w:tmpl w:val="8782ECEA"/>
    <w:lvl w:ilvl="0" w:tplc="0690183E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540"/>
    <w:multiLevelType w:val="hybridMultilevel"/>
    <w:tmpl w:val="24066F66"/>
    <w:lvl w:ilvl="0" w:tplc="8E689D54">
      <w:start w:val="1"/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25"/>
    <w:rsid w:val="000021C2"/>
    <w:rsid w:val="00114157"/>
    <w:rsid w:val="00120278"/>
    <w:rsid w:val="001A12F6"/>
    <w:rsid w:val="002E5BE1"/>
    <w:rsid w:val="002F4810"/>
    <w:rsid w:val="004245C4"/>
    <w:rsid w:val="006320CB"/>
    <w:rsid w:val="006755AD"/>
    <w:rsid w:val="007A4182"/>
    <w:rsid w:val="007E744A"/>
    <w:rsid w:val="00872599"/>
    <w:rsid w:val="009674DA"/>
    <w:rsid w:val="00B052CA"/>
    <w:rsid w:val="00B1642C"/>
    <w:rsid w:val="00B315D1"/>
    <w:rsid w:val="00B921CD"/>
    <w:rsid w:val="00C011B0"/>
    <w:rsid w:val="00C515F9"/>
    <w:rsid w:val="00C87298"/>
    <w:rsid w:val="00D27EED"/>
    <w:rsid w:val="00E35F25"/>
    <w:rsid w:val="00EE3DF6"/>
    <w:rsid w:val="00F94FEB"/>
    <w:rsid w:val="00F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2ECA8"/>
  <w15:chartTrackingRefBased/>
  <w15:docId w15:val="{BFCEF73A-136E-9C4C-A015-66A18598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Carrié</dc:creator>
  <cp:keywords/>
  <dc:description/>
  <cp:lastModifiedBy>Naomi Carrié</cp:lastModifiedBy>
  <cp:revision>2</cp:revision>
  <dcterms:created xsi:type="dcterms:W3CDTF">2022-02-15T21:37:00Z</dcterms:created>
  <dcterms:modified xsi:type="dcterms:W3CDTF">2022-02-15T21:37:00Z</dcterms:modified>
</cp:coreProperties>
</file>